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FB" w:rsidRPr="00436428" w:rsidRDefault="00865FD8" w:rsidP="00763675">
      <w:pPr>
        <w:spacing w:after="0" w:line="240" w:lineRule="auto"/>
        <w:jc w:val="center"/>
        <w:rPr>
          <w:rFonts w:ascii="Arial Narrow" w:hAnsi="Arial Narrow"/>
          <w:b/>
          <w:sz w:val="24"/>
          <w:szCs w:val="24"/>
          <w:lang w:val="en-US"/>
        </w:rPr>
      </w:pPr>
      <w:r>
        <w:rPr>
          <w:rFonts w:ascii="Arial Narrow" w:hAnsi="Arial Narrow"/>
          <w:b/>
          <w:sz w:val="24"/>
          <w:szCs w:val="24"/>
          <w:lang w:val="en-US"/>
        </w:rPr>
        <w:t xml:space="preserve">Ketentuan </w:t>
      </w:r>
      <w:r w:rsidR="001F25FB" w:rsidRPr="00436428">
        <w:rPr>
          <w:rFonts w:ascii="Arial Narrow" w:hAnsi="Arial Narrow"/>
          <w:b/>
          <w:sz w:val="24"/>
          <w:szCs w:val="24"/>
          <w:lang w:val="en-US"/>
        </w:rPr>
        <w:t xml:space="preserve">Publikasi Ilmiah </w:t>
      </w:r>
      <w:r w:rsidR="008A76DA" w:rsidRPr="00436428">
        <w:rPr>
          <w:rFonts w:ascii="Arial Narrow" w:hAnsi="Arial Narrow"/>
          <w:b/>
          <w:sz w:val="24"/>
          <w:szCs w:val="24"/>
          <w:lang w:val="en-US"/>
        </w:rPr>
        <w:t>Bagi Mahasiswa</w:t>
      </w:r>
      <w:r w:rsidR="001F25FB" w:rsidRPr="00436428">
        <w:rPr>
          <w:rFonts w:ascii="Arial Narrow" w:hAnsi="Arial Narrow"/>
          <w:b/>
          <w:sz w:val="24"/>
          <w:szCs w:val="24"/>
          <w:lang w:val="en-US"/>
        </w:rPr>
        <w:t xml:space="preserve"> Program Sarjana, Magister dan Doktor</w:t>
      </w:r>
    </w:p>
    <w:p w:rsidR="001F25FB" w:rsidRPr="00436428" w:rsidRDefault="008A76DA" w:rsidP="00763675">
      <w:pPr>
        <w:spacing w:after="0" w:line="240" w:lineRule="auto"/>
        <w:jc w:val="center"/>
        <w:rPr>
          <w:rFonts w:ascii="Arial Narrow" w:hAnsi="Arial Narrow"/>
          <w:b/>
          <w:sz w:val="24"/>
          <w:szCs w:val="24"/>
        </w:rPr>
      </w:pPr>
      <w:r w:rsidRPr="00436428">
        <w:rPr>
          <w:rFonts w:ascii="Arial Narrow" w:hAnsi="Arial Narrow"/>
          <w:b/>
          <w:sz w:val="24"/>
          <w:szCs w:val="24"/>
          <w:lang w:val="en-US"/>
        </w:rPr>
        <w:t>di Institu</w:t>
      </w:r>
      <w:r w:rsidR="001F25FB" w:rsidRPr="00436428">
        <w:rPr>
          <w:rFonts w:ascii="Arial Narrow" w:hAnsi="Arial Narrow"/>
          <w:b/>
          <w:sz w:val="24"/>
          <w:szCs w:val="24"/>
          <w:lang w:val="en-US"/>
        </w:rPr>
        <w:t>t Teknologi Bandung</w:t>
      </w:r>
    </w:p>
    <w:p w:rsidR="00763675" w:rsidRPr="00436428" w:rsidRDefault="00763675" w:rsidP="00763675">
      <w:pPr>
        <w:spacing w:after="0" w:line="240" w:lineRule="auto"/>
        <w:jc w:val="center"/>
        <w:rPr>
          <w:rFonts w:ascii="Arial Narrow" w:hAnsi="Arial Narrow"/>
          <w:b/>
          <w:sz w:val="24"/>
          <w:szCs w:val="24"/>
        </w:rPr>
      </w:pPr>
    </w:p>
    <w:p w:rsidR="002519DA" w:rsidRPr="00436428" w:rsidRDefault="002519DA" w:rsidP="00763675">
      <w:pPr>
        <w:spacing w:after="0" w:line="240" w:lineRule="auto"/>
        <w:jc w:val="center"/>
        <w:rPr>
          <w:rFonts w:ascii="Arial Narrow" w:hAnsi="Arial Narrow"/>
          <w:b/>
          <w:sz w:val="24"/>
          <w:szCs w:val="24"/>
        </w:rPr>
      </w:pPr>
    </w:p>
    <w:p w:rsidR="00ED7A9A" w:rsidRPr="00436428" w:rsidRDefault="00ED7A9A" w:rsidP="00ED7A9A">
      <w:pPr>
        <w:spacing w:after="0"/>
        <w:rPr>
          <w:rFonts w:ascii="Arial Narrow" w:eastAsia="Calibri" w:hAnsi="Arial Narrow" w:cs="Arial"/>
          <w:b/>
        </w:rPr>
      </w:pPr>
      <w:r w:rsidRPr="00436428">
        <w:rPr>
          <w:rFonts w:ascii="Arial Narrow" w:eastAsia="Calibri" w:hAnsi="Arial Narrow" w:cs="Arial"/>
          <w:b/>
          <w:lang w:val="en-US"/>
        </w:rPr>
        <w:t xml:space="preserve">I. </w:t>
      </w:r>
      <w:r w:rsidRPr="00436428">
        <w:rPr>
          <w:rFonts w:ascii="Arial Narrow" w:eastAsia="Calibri" w:hAnsi="Arial Narrow" w:cs="Arial"/>
          <w:b/>
        </w:rPr>
        <w:t>Latar Belakang</w:t>
      </w:r>
    </w:p>
    <w:p w:rsidR="00ED7A9A" w:rsidRPr="00436428" w:rsidRDefault="00ED7A9A" w:rsidP="00ED7A9A">
      <w:pPr>
        <w:spacing w:after="0"/>
        <w:rPr>
          <w:rFonts w:ascii="Arial Narrow" w:eastAsia="Calibri" w:hAnsi="Arial Narrow" w:cs="Arial"/>
        </w:rPr>
      </w:pPr>
      <w:r w:rsidRPr="00436428">
        <w:rPr>
          <w:rFonts w:ascii="Arial Narrow" w:eastAsia="Calibri" w:hAnsi="Arial Narrow" w:cs="Arial"/>
        </w:rPr>
        <w:t xml:space="preserve">Sejalan dengan Surat Edaran Direktur Jenderal Pendidikan Tinggi No. 152/E/T/2012 tentang Publikasi Ilmiah, ketentuan publikasi ilmiah ini disusun dengan latar belakang: </w:t>
      </w:r>
    </w:p>
    <w:p w:rsidR="00763675" w:rsidRPr="00436428" w:rsidRDefault="00763675" w:rsidP="00763675">
      <w:pPr>
        <w:numPr>
          <w:ilvl w:val="0"/>
          <w:numId w:val="33"/>
        </w:numPr>
        <w:spacing w:after="0"/>
        <w:contextualSpacing/>
        <w:rPr>
          <w:rFonts w:ascii="Arial Narrow" w:eastAsia="Calibri" w:hAnsi="Arial Narrow" w:cs="Arial"/>
        </w:rPr>
      </w:pPr>
      <w:r w:rsidRPr="00436428">
        <w:rPr>
          <w:rFonts w:ascii="Arial Narrow" w:eastAsia="Calibri" w:hAnsi="Arial Narrow" w:cs="Arial"/>
        </w:rPr>
        <w:t>bahwa jumlah makalah ilmiah yang dihasilkan ITB masih sedikit dibanding dengan perguruan tinggi terkemuka di ASEAN;</w:t>
      </w:r>
    </w:p>
    <w:p w:rsidR="00ED7A9A" w:rsidRPr="00436428" w:rsidRDefault="00ED7A9A" w:rsidP="00ED7A9A">
      <w:pPr>
        <w:numPr>
          <w:ilvl w:val="0"/>
          <w:numId w:val="33"/>
        </w:numPr>
        <w:spacing w:after="0"/>
        <w:contextualSpacing/>
        <w:rPr>
          <w:rFonts w:ascii="Arial Narrow" w:eastAsia="Calibri" w:hAnsi="Arial Narrow" w:cs="Arial"/>
        </w:rPr>
      </w:pPr>
      <w:r w:rsidRPr="00436428">
        <w:rPr>
          <w:rFonts w:ascii="Arial Narrow" w:eastAsia="Calibri" w:hAnsi="Arial Narrow" w:cs="Arial"/>
        </w:rPr>
        <w:t>bahwa menulis karya ilmiah masih belum dilakukan secara optimal oleh para dosen dan mahasiswa di ITB;</w:t>
      </w:r>
    </w:p>
    <w:p w:rsidR="00ED7A9A" w:rsidRPr="00436428" w:rsidRDefault="00ED7A9A" w:rsidP="00ED7A9A">
      <w:pPr>
        <w:numPr>
          <w:ilvl w:val="0"/>
          <w:numId w:val="33"/>
        </w:numPr>
        <w:spacing w:after="0" w:line="240" w:lineRule="auto"/>
        <w:contextualSpacing/>
        <w:jc w:val="both"/>
        <w:rPr>
          <w:rFonts w:ascii="Arial Narrow" w:hAnsi="Arial Narrow"/>
          <w:sz w:val="24"/>
          <w:szCs w:val="24"/>
          <w:lang w:val="en-US"/>
        </w:rPr>
      </w:pPr>
      <w:r w:rsidRPr="00436428">
        <w:rPr>
          <w:rFonts w:ascii="Arial Narrow" w:eastAsia="Calibri" w:hAnsi="Arial Narrow" w:cs="Arial"/>
        </w:rPr>
        <w:t>bahwa banyak hasil riset yang dilakukan civitas academica ITB yang belum terkomunikasikan secara luas ke masyarakat sehingga tidak termanfaatkan secara optimal;</w:t>
      </w:r>
    </w:p>
    <w:p w:rsidR="001F25FB" w:rsidRPr="00436428" w:rsidRDefault="00ED7A9A" w:rsidP="00ED7A9A">
      <w:pPr>
        <w:numPr>
          <w:ilvl w:val="0"/>
          <w:numId w:val="33"/>
        </w:numPr>
        <w:spacing w:after="0" w:line="240" w:lineRule="auto"/>
        <w:contextualSpacing/>
        <w:jc w:val="both"/>
        <w:rPr>
          <w:rFonts w:ascii="Arial Narrow" w:hAnsi="Arial Narrow"/>
          <w:sz w:val="24"/>
          <w:szCs w:val="24"/>
          <w:lang w:val="en-US"/>
        </w:rPr>
      </w:pPr>
      <w:r w:rsidRPr="00436428">
        <w:rPr>
          <w:rFonts w:ascii="Arial Narrow" w:eastAsia="Calibri" w:hAnsi="Arial Narrow" w:cs="Arial"/>
        </w:rPr>
        <w:t>bahwa banyak karya mahasiswa S1, S2, dan S3 di ITB yang layak dijadikan makalah ilmiah untuk dipublikasikan di jurnal nasional terakreditasi maupun tidak terakreditasi, seminar nasional maupun internasional, jurnal internasional maupun media lainnya;</w:t>
      </w:r>
    </w:p>
    <w:p w:rsidR="00ED7A9A" w:rsidRPr="00436428" w:rsidRDefault="00ED7A9A" w:rsidP="00227A79">
      <w:pPr>
        <w:spacing w:line="240" w:lineRule="auto"/>
        <w:jc w:val="both"/>
        <w:rPr>
          <w:rFonts w:ascii="Arial Narrow" w:hAnsi="Arial Narrow"/>
          <w:b/>
          <w:sz w:val="24"/>
          <w:szCs w:val="24"/>
          <w:lang w:val="en-US"/>
        </w:rPr>
      </w:pPr>
    </w:p>
    <w:p w:rsidR="00D97E2D" w:rsidRPr="00436428" w:rsidRDefault="0057440C" w:rsidP="00227A79">
      <w:pPr>
        <w:spacing w:line="240" w:lineRule="auto"/>
        <w:jc w:val="both"/>
        <w:rPr>
          <w:rFonts w:ascii="Arial Narrow" w:hAnsi="Arial Narrow"/>
          <w:b/>
          <w:sz w:val="24"/>
          <w:szCs w:val="24"/>
          <w:lang w:val="en-US"/>
        </w:rPr>
      </w:pPr>
      <w:r w:rsidRPr="00436428">
        <w:rPr>
          <w:rFonts w:ascii="Arial Narrow" w:hAnsi="Arial Narrow"/>
          <w:b/>
          <w:sz w:val="24"/>
          <w:szCs w:val="24"/>
          <w:lang w:val="en-US"/>
        </w:rPr>
        <w:t>I</w:t>
      </w:r>
      <w:r w:rsidR="00ED7A9A" w:rsidRPr="00436428">
        <w:rPr>
          <w:rFonts w:ascii="Arial Narrow" w:hAnsi="Arial Narrow"/>
          <w:b/>
          <w:sz w:val="24"/>
          <w:szCs w:val="24"/>
          <w:lang w:val="en-US"/>
        </w:rPr>
        <w:t>I</w:t>
      </w:r>
      <w:r w:rsidRPr="00436428">
        <w:rPr>
          <w:rFonts w:ascii="Arial Narrow" w:hAnsi="Arial Narrow"/>
          <w:b/>
          <w:sz w:val="24"/>
          <w:szCs w:val="24"/>
          <w:lang w:val="en-US"/>
        </w:rPr>
        <w:t xml:space="preserve">. </w:t>
      </w:r>
      <w:r w:rsidR="00D97E2D" w:rsidRPr="00436428">
        <w:rPr>
          <w:rFonts w:ascii="Arial Narrow" w:hAnsi="Arial Narrow"/>
          <w:b/>
          <w:sz w:val="24"/>
          <w:szCs w:val="24"/>
          <w:lang w:val="en-US"/>
        </w:rPr>
        <w:t>Definisi</w:t>
      </w:r>
    </w:p>
    <w:p w:rsidR="008A76DA" w:rsidRPr="00436428" w:rsidRDefault="008A76DA" w:rsidP="00227A79">
      <w:pPr>
        <w:spacing w:line="240" w:lineRule="auto"/>
        <w:jc w:val="both"/>
        <w:rPr>
          <w:rFonts w:ascii="Arial Narrow" w:hAnsi="Arial Narrow"/>
          <w:sz w:val="24"/>
          <w:szCs w:val="24"/>
          <w:lang w:val="en-US"/>
        </w:rPr>
      </w:pPr>
      <w:r w:rsidRPr="00436428">
        <w:rPr>
          <w:rFonts w:ascii="Arial Narrow" w:hAnsi="Arial Narrow"/>
          <w:sz w:val="24"/>
          <w:szCs w:val="24"/>
          <w:lang w:val="en-US"/>
        </w:rPr>
        <w:t>Definisi yang digunakan dalam keputusan ini sebagai berikut.</w:t>
      </w:r>
    </w:p>
    <w:p w:rsidR="00D97E2D" w:rsidRPr="00436428" w:rsidRDefault="00D97E2D" w:rsidP="00806A44">
      <w:pPr>
        <w:pStyle w:val="ListParagraph"/>
        <w:numPr>
          <w:ilvl w:val="0"/>
          <w:numId w:val="8"/>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Makalah ilmiah adalah </w:t>
      </w:r>
      <w:r w:rsidR="00DF3B9C" w:rsidRPr="00436428">
        <w:rPr>
          <w:rFonts w:ascii="Arial Narrow" w:hAnsi="Arial Narrow"/>
          <w:sz w:val="24"/>
          <w:szCs w:val="24"/>
          <w:lang w:val="en-US"/>
        </w:rPr>
        <w:t>makalah yang ditulis</w:t>
      </w:r>
      <w:r w:rsidR="00763675" w:rsidRPr="00436428">
        <w:rPr>
          <w:rFonts w:ascii="Arial Narrow" w:hAnsi="Arial Narrow"/>
          <w:sz w:val="24"/>
          <w:szCs w:val="24"/>
        </w:rPr>
        <w:t>,</w:t>
      </w:r>
      <w:r w:rsidR="00DF3B9C" w:rsidRPr="00436428">
        <w:rPr>
          <w:rFonts w:ascii="Arial Narrow" w:hAnsi="Arial Narrow"/>
          <w:sz w:val="24"/>
          <w:szCs w:val="24"/>
          <w:lang w:val="en-US"/>
        </w:rPr>
        <w:t xml:space="preserve"> </w:t>
      </w:r>
      <w:r w:rsidR="00763675" w:rsidRPr="00436428">
        <w:rPr>
          <w:rFonts w:ascii="Arial Narrow" w:hAnsi="Arial Narrow"/>
          <w:sz w:val="24"/>
          <w:szCs w:val="24"/>
        </w:rPr>
        <w:t xml:space="preserve">dengan mengikuti kaidah ilmiah yang lazimnya disusun untuk memecahkan masalah tertentu, </w:t>
      </w:r>
      <w:r w:rsidR="00DF3B9C" w:rsidRPr="00436428">
        <w:rPr>
          <w:rFonts w:ascii="Arial Narrow" w:hAnsi="Arial Narrow"/>
          <w:sz w:val="24"/>
          <w:szCs w:val="24"/>
          <w:lang w:val="en-US"/>
        </w:rPr>
        <w:t>oleh mahasiswa sarjana</w:t>
      </w:r>
      <w:r w:rsidR="00DE061F" w:rsidRPr="00436428">
        <w:rPr>
          <w:rFonts w:ascii="Arial Narrow" w:hAnsi="Arial Narrow"/>
          <w:sz w:val="24"/>
          <w:szCs w:val="24"/>
          <w:lang w:val="en-US"/>
        </w:rPr>
        <w:t>,</w:t>
      </w:r>
      <w:r w:rsidR="00DF3B9C" w:rsidRPr="00436428">
        <w:rPr>
          <w:rFonts w:ascii="Arial Narrow" w:hAnsi="Arial Narrow"/>
          <w:sz w:val="24"/>
          <w:szCs w:val="24"/>
          <w:lang w:val="en-US"/>
        </w:rPr>
        <w:t xml:space="preserve"> </w:t>
      </w:r>
      <w:r w:rsidR="00521C63" w:rsidRPr="00436428">
        <w:rPr>
          <w:rFonts w:ascii="Arial Narrow" w:hAnsi="Arial Narrow"/>
          <w:sz w:val="24"/>
          <w:szCs w:val="24"/>
          <w:lang w:val="en-US"/>
        </w:rPr>
        <w:t>mahasiswa magister</w:t>
      </w:r>
      <w:r w:rsidR="007F5301" w:rsidRPr="00436428">
        <w:rPr>
          <w:rFonts w:ascii="Arial Narrow" w:hAnsi="Arial Narrow"/>
          <w:sz w:val="24"/>
          <w:szCs w:val="24"/>
          <w:lang w:val="en-US"/>
        </w:rPr>
        <w:t>,</w:t>
      </w:r>
      <w:r w:rsidR="00521C63" w:rsidRPr="00436428">
        <w:rPr>
          <w:rFonts w:ascii="Arial Narrow" w:hAnsi="Arial Narrow"/>
          <w:sz w:val="24"/>
          <w:szCs w:val="24"/>
          <w:lang w:val="en-US"/>
        </w:rPr>
        <w:t xml:space="preserve"> atau mahasiswa doktor </w:t>
      </w:r>
      <w:r w:rsidR="008A76DA" w:rsidRPr="00436428">
        <w:rPr>
          <w:rFonts w:ascii="Arial Narrow" w:hAnsi="Arial Narrow"/>
          <w:sz w:val="24"/>
          <w:szCs w:val="24"/>
          <w:lang w:val="en-US"/>
        </w:rPr>
        <w:t xml:space="preserve">secara perorangan atau bersama </w:t>
      </w:r>
      <w:r w:rsidR="008309DD" w:rsidRPr="00436428">
        <w:rPr>
          <w:rFonts w:ascii="Arial Narrow" w:hAnsi="Arial Narrow"/>
          <w:sz w:val="24"/>
          <w:szCs w:val="24"/>
          <w:lang w:val="en-US"/>
        </w:rPr>
        <w:t xml:space="preserve">dengan </w:t>
      </w:r>
      <w:r w:rsidR="008A76DA" w:rsidRPr="00436428">
        <w:rPr>
          <w:rFonts w:ascii="Arial Narrow" w:hAnsi="Arial Narrow"/>
          <w:sz w:val="24"/>
          <w:szCs w:val="24"/>
          <w:lang w:val="en-US"/>
        </w:rPr>
        <w:t>penulis lainnya.</w:t>
      </w:r>
    </w:p>
    <w:p w:rsidR="002100F4" w:rsidRPr="00436428" w:rsidRDefault="003D2A32" w:rsidP="00806A44">
      <w:pPr>
        <w:pStyle w:val="ListParagraph"/>
        <w:numPr>
          <w:ilvl w:val="0"/>
          <w:numId w:val="8"/>
        </w:numPr>
        <w:spacing w:line="240" w:lineRule="auto"/>
        <w:jc w:val="both"/>
        <w:rPr>
          <w:rFonts w:ascii="Arial Narrow" w:hAnsi="Arial Narrow"/>
          <w:sz w:val="24"/>
          <w:szCs w:val="24"/>
          <w:lang w:val="en-US"/>
        </w:rPr>
      </w:pPr>
      <w:r w:rsidRPr="00436428">
        <w:rPr>
          <w:rFonts w:ascii="Arial Narrow" w:hAnsi="Arial Narrow"/>
          <w:b/>
          <w:sz w:val="24"/>
          <w:szCs w:val="24"/>
          <w:lang w:val="en-US"/>
        </w:rPr>
        <w:t xml:space="preserve">Jurnal </w:t>
      </w:r>
      <w:r w:rsidRPr="00436428">
        <w:rPr>
          <w:rFonts w:ascii="Arial Narrow" w:hAnsi="Arial Narrow"/>
          <w:b/>
          <w:i/>
          <w:sz w:val="24"/>
          <w:szCs w:val="24"/>
          <w:lang w:val="en-US"/>
        </w:rPr>
        <w:t>online</w:t>
      </w:r>
      <w:r w:rsidRPr="00436428">
        <w:rPr>
          <w:rFonts w:ascii="Arial Narrow" w:hAnsi="Arial Narrow"/>
          <w:sz w:val="24"/>
          <w:szCs w:val="24"/>
          <w:lang w:val="en-US"/>
        </w:rPr>
        <w:t xml:space="preserve"> adalah jurnal yang</w:t>
      </w:r>
      <w:r w:rsidR="00461669" w:rsidRPr="00436428">
        <w:rPr>
          <w:rFonts w:ascii="Arial Narrow" w:hAnsi="Arial Narrow"/>
          <w:sz w:val="24"/>
          <w:szCs w:val="24"/>
          <w:lang w:val="en-US"/>
        </w:rPr>
        <w:t xml:space="preserve"> berisi</w:t>
      </w:r>
      <w:r w:rsidRPr="00436428">
        <w:rPr>
          <w:rFonts w:ascii="Arial Narrow" w:hAnsi="Arial Narrow"/>
          <w:sz w:val="24"/>
          <w:szCs w:val="24"/>
          <w:lang w:val="en-US"/>
        </w:rPr>
        <w:t xml:space="preserve"> makalah lengkap </w:t>
      </w:r>
      <w:r w:rsidR="008A76DA" w:rsidRPr="00436428">
        <w:rPr>
          <w:rFonts w:ascii="Arial Narrow" w:hAnsi="Arial Narrow"/>
          <w:sz w:val="24"/>
          <w:szCs w:val="24"/>
          <w:lang w:val="en-US"/>
        </w:rPr>
        <w:t>yang menerbitkan versi</w:t>
      </w:r>
      <w:r w:rsidRPr="00436428">
        <w:rPr>
          <w:rFonts w:ascii="Arial Narrow" w:hAnsi="Arial Narrow"/>
          <w:sz w:val="24"/>
          <w:szCs w:val="24"/>
          <w:lang w:val="en-US"/>
        </w:rPr>
        <w:t xml:space="preserve"> </w:t>
      </w:r>
      <w:r w:rsidRPr="00436428">
        <w:rPr>
          <w:rFonts w:ascii="Arial Narrow" w:hAnsi="Arial Narrow"/>
          <w:i/>
          <w:sz w:val="24"/>
          <w:szCs w:val="24"/>
          <w:lang w:val="en-US"/>
        </w:rPr>
        <w:t>online</w:t>
      </w:r>
      <w:r w:rsidR="008A76DA" w:rsidRPr="00436428">
        <w:rPr>
          <w:rFonts w:ascii="Arial Narrow" w:hAnsi="Arial Narrow"/>
          <w:i/>
          <w:sz w:val="24"/>
          <w:szCs w:val="24"/>
          <w:lang w:val="en-US"/>
        </w:rPr>
        <w:t>.</w:t>
      </w:r>
    </w:p>
    <w:p w:rsidR="003D2A32" w:rsidRPr="00436428" w:rsidRDefault="003D2A32" w:rsidP="00806A44">
      <w:pPr>
        <w:pStyle w:val="ListParagraph"/>
        <w:numPr>
          <w:ilvl w:val="0"/>
          <w:numId w:val="8"/>
        </w:numPr>
        <w:spacing w:line="240" w:lineRule="auto"/>
        <w:jc w:val="both"/>
        <w:rPr>
          <w:rFonts w:ascii="Arial Narrow" w:hAnsi="Arial Narrow"/>
          <w:sz w:val="24"/>
          <w:szCs w:val="24"/>
          <w:lang w:val="en-US"/>
        </w:rPr>
      </w:pPr>
      <w:r w:rsidRPr="00436428">
        <w:rPr>
          <w:rFonts w:ascii="Arial Narrow" w:hAnsi="Arial Narrow"/>
          <w:b/>
          <w:sz w:val="24"/>
          <w:szCs w:val="24"/>
          <w:lang w:val="en-US"/>
        </w:rPr>
        <w:t xml:space="preserve">Prosiding </w:t>
      </w:r>
      <w:r w:rsidRPr="00436428">
        <w:rPr>
          <w:rFonts w:ascii="Arial Narrow" w:hAnsi="Arial Narrow"/>
          <w:b/>
          <w:i/>
          <w:sz w:val="24"/>
          <w:szCs w:val="24"/>
          <w:lang w:val="en-US"/>
        </w:rPr>
        <w:t>online</w:t>
      </w:r>
      <w:r w:rsidRPr="00436428">
        <w:rPr>
          <w:rFonts w:ascii="Arial Narrow" w:hAnsi="Arial Narrow"/>
          <w:sz w:val="24"/>
          <w:szCs w:val="24"/>
          <w:lang w:val="en-US"/>
        </w:rPr>
        <w:t xml:space="preserve"> adalah prosiding </w:t>
      </w:r>
      <w:r w:rsidR="00461669" w:rsidRPr="00436428">
        <w:rPr>
          <w:rFonts w:ascii="Arial Narrow" w:hAnsi="Arial Narrow"/>
          <w:sz w:val="24"/>
          <w:szCs w:val="24"/>
          <w:lang w:val="en-US"/>
        </w:rPr>
        <w:t xml:space="preserve">yang berisi makalah lengkap </w:t>
      </w:r>
      <w:r w:rsidR="008A76DA" w:rsidRPr="00436428">
        <w:rPr>
          <w:rFonts w:ascii="Arial Narrow" w:hAnsi="Arial Narrow"/>
          <w:sz w:val="24"/>
          <w:szCs w:val="24"/>
          <w:lang w:val="en-US"/>
        </w:rPr>
        <w:t>yang menerbitkan</w:t>
      </w:r>
      <w:r w:rsidR="00461669" w:rsidRPr="00436428">
        <w:rPr>
          <w:rFonts w:ascii="Arial Narrow" w:hAnsi="Arial Narrow"/>
          <w:sz w:val="24"/>
          <w:szCs w:val="24"/>
          <w:lang w:val="en-US"/>
        </w:rPr>
        <w:t xml:space="preserve"> versi </w:t>
      </w:r>
      <w:r w:rsidRPr="00436428">
        <w:rPr>
          <w:rFonts w:ascii="Arial Narrow" w:hAnsi="Arial Narrow"/>
          <w:i/>
          <w:sz w:val="24"/>
          <w:szCs w:val="24"/>
          <w:lang w:val="en-US"/>
        </w:rPr>
        <w:t>online</w:t>
      </w:r>
      <w:r w:rsidR="008A76DA" w:rsidRPr="00436428">
        <w:rPr>
          <w:rFonts w:ascii="Arial Narrow" w:hAnsi="Arial Narrow"/>
          <w:sz w:val="24"/>
          <w:szCs w:val="24"/>
          <w:lang w:val="en-US"/>
        </w:rPr>
        <w:t>.</w:t>
      </w:r>
    </w:p>
    <w:p w:rsidR="00D716B5" w:rsidRPr="00436428" w:rsidRDefault="000C27B2" w:rsidP="00806A44">
      <w:pPr>
        <w:pStyle w:val="ListParagraph"/>
        <w:numPr>
          <w:ilvl w:val="0"/>
          <w:numId w:val="8"/>
        </w:numPr>
        <w:spacing w:line="240" w:lineRule="auto"/>
        <w:jc w:val="both"/>
        <w:rPr>
          <w:rFonts w:ascii="Arial Narrow" w:hAnsi="Arial Narrow"/>
          <w:sz w:val="24"/>
          <w:szCs w:val="24"/>
          <w:lang w:val="en-US"/>
        </w:rPr>
      </w:pPr>
      <w:r w:rsidRPr="00436428">
        <w:rPr>
          <w:rFonts w:ascii="Arial Narrow" w:hAnsi="Arial Narrow"/>
          <w:b/>
          <w:sz w:val="24"/>
          <w:szCs w:val="24"/>
          <w:lang w:val="en-US"/>
        </w:rPr>
        <w:t>Repositori</w:t>
      </w:r>
      <w:r w:rsidR="00D716B5" w:rsidRPr="00436428">
        <w:rPr>
          <w:rFonts w:ascii="Arial Narrow" w:hAnsi="Arial Narrow"/>
          <w:b/>
          <w:sz w:val="24"/>
          <w:szCs w:val="24"/>
          <w:lang w:val="en-US"/>
        </w:rPr>
        <w:t xml:space="preserve"> </w:t>
      </w:r>
      <w:r w:rsidR="00D716B5" w:rsidRPr="00436428">
        <w:rPr>
          <w:rFonts w:ascii="Arial Narrow" w:hAnsi="Arial Narrow"/>
          <w:b/>
          <w:i/>
          <w:sz w:val="24"/>
          <w:szCs w:val="24"/>
          <w:lang w:val="en-US"/>
        </w:rPr>
        <w:t>online</w:t>
      </w:r>
      <w:r w:rsidR="00D716B5" w:rsidRPr="00436428">
        <w:rPr>
          <w:rFonts w:ascii="Arial Narrow" w:hAnsi="Arial Narrow"/>
          <w:b/>
          <w:sz w:val="24"/>
          <w:szCs w:val="24"/>
          <w:lang w:val="en-US"/>
        </w:rPr>
        <w:t xml:space="preserve"> </w:t>
      </w:r>
      <w:r w:rsidR="00D716B5" w:rsidRPr="00436428">
        <w:rPr>
          <w:rFonts w:ascii="Arial Narrow" w:hAnsi="Arial Narrow"/>
          <w:sz w:val="24"/>
          <w:szCs w:val="24"/>
          <w:lang w:val="en-US"/>
        </w:rPr>
        <w:t xml:space="preserve">adalah media yang berisi </w:t>
      </w:r>
      <w:r w:rsidR="00D30E8A" w:rsidRPr="00436428">
        <w:rPr>
          <w:rFonts w:ascii="Arial Narrow" w:hAnsi="Arial Narrow"/>
          <w:sz w:val="24"/>
          <w:szCs w:val="24"/>
          <w:lang w:val="en-US"/>
        </w:rPr>
        <w:t xml:space="preserve">makalah atau </w:t>
      </w:r>
      <w:r w:rsidR="00521C63" w:rsidRPr="00436428">
        <w:rPr>
          <w:rFonts w:ascii="Arial Narrow" w:hAnsi="Arial Narrow"/>
          <w:sz w:val="24"/>
          <w:szCs w:val="24"/>
          <w:lang w:val="en-US"/>
        </w:rPr>
        <w:t>ab</w:t>
      </w:r>
      <w:r w:rsidR="007F5301" w:rsidRPr="00436428">
        <w:rPr>
          <w:rFonts w:ascii="Arial Narrow" w:hAnsi="Arial Narrow"/>
          <w:sz w:val="24"/>
          <w:szCs w:val="24"/>
          <w:lang w:val="en-US"/>
        </w:rPr>
        <w:t>s</w:t>
      </w:r>
      <w:r w:rsidR="00521C63" w:rsidRPr="00436428">
        <w:rPr>
          <w:rFonts w:ascii="Arial Narrow" w:hAnsi="Arial Narrow"/>
          <w:sz w:val="24"/>
          <w:szCs w:val="24"/>
          <w:lang w:val="en-US"/>
        </w:rPr>
        <w:t>trak panjang (</w:t>
      </w:r>
      <w:r w:rsidR="00521C63" w:rsidRPr="00436428">
        <w:rPr>
          <w:rFonts w:ascii="Arial Narrow" w:hAnsi="Arial Narrow"/>
          <w:i/>
          <w:sz w:val="24"/>
          <w:szCs w:val="24"/>
          <w:lang w:val="en-US"/>
        </w:rPr>
        <w:t>extended abstract</w:t>
      </w:r>
      <w:r w:rsidR="00521C63" w:rsidRPr="00436428">
        <w:rPr>
          <w:rFonts w:ascii="Arial Narrow" w:hAnsi="Arial Narrow"/>
          <w:sz w:val="24"/>
          <w:szCs w:val="24"/>
          <w:lang w:val="en-US"/>
        </w:rPr>
        <w:t xml:space="preserve">) </w:t>
      </w:r>
      <w:r w:rsidR="008A76DA" w:rsidRPr="00436428">
        <w:rPr>
          <w:rFonts w:ascii="Arial Narrow" w:hAnsi="Arial Narrow"/>
          <w:sz w:val="24"/>
          <w:szCs w:val="24"/>
          <w:lang w:val="en-US"/>
        </w:rPr>
        <w:t>yang menerbitkan</w:t>
      </w:r>
      <w:r w:rsidR="00D716B5" w:rsidRPr="00436428">
        <w:rPr>
          <w:rFonts w:ascii="Arial Narrow" w:hAnsi="Arial Narrow"/>
          <w:sz w:val="24"/>
          <w:szCs w:val="24"/>
          <w:lang w:val="en-US"/>
        </w:rPr>
        <w:t xml:space="preserve"> versi </w:t>
      </w:r>
      <w:r w:rsidR="00D716B5" w:rsidRPr="00436428">
        <w:rPr>
          <w:rFonts w:ascii="Arial Narrow" w:hAnsi="Arial Narrow"/>
          <w:i/>
          <w:sz w:val="24"/>
          <w:szCs w:val="24"/>
          <w:lang w:val="en-US"/>
        </w:rPr>
        <w:t>online</w:t>
      </w:r>
      <w:r w:rsidR="008A76DA" w:rsidRPr="00436428">
        <w:rPr>
          <w:rFonts w:ascii="Arial Narrow" w:hAnsi="Arial Narrow"/>
          <w:sz w:val="24"/>
          <w:szCs w:val="24"/>
          <w:lang w:val="en-US"/>
        </w:rPr>
        <w:t>.</w:t>
      </w:r>
    </w:p>
    <w:p w:rsidR="001956EB" w:rsidRPr="00436428" w:rsidRDefault="001956EB" w:rsidP="00227A79">
      <w:pPr>
        <w:spacing w:line="240" w:lineRule="auto"/>
        <w:jc w:val="both"/>
        <w:rPr>
          <w:rFonts w:ascii="Arial Narrow" w:hAnsi="Arial Narrow"/>
          <w:sz w:val="24"/>
          <w:szCs w:val="24"/>
          <w:lang w:val="en-US"/>
        </w:rPr>
      </w:pPr>
    </w:p>
    <w:p w:rsidR="001956EB" w:rsidRPr="00436428" w:rsidRDefault="0057440C" w:rsidP="00227A79">
      <w:pPr>
        <w:spacing w:line="240" w:lineRule="auto"/>
        <w:jc w:val="both"/>
        <w:rPr>
          <w:rFonts w:ascii="Arial Narrow" w:hAnsi="Arial Narrow"/>
          <w:b/>
          <w:sz w:val="24"/>
          <w:szCs w:val="24"/>
          <w:lang w:val="en-US"/>
        </w:rPr>
      </w:pPr>
      <w:r w:rsidRPr="00436428">
        <w:rPr>
          <w:rFonts w:ascii="Arial Narrow" w:hAnsi="Arial Narrow"/>
          <w:b/>
          <w:sz w:val="24"/>
          <w:szCs w:val="24"/>
          <w:lang w:val="en-US"/>
        </w:rPr>
        <w:t>I</w:t>
      </w:r>
      <w:r w:rsidR="00ED7A9A" w:rsidRPr="00436428">
        <w:rPr>
          <w:rFonts w:ascii="Arial Narrow" w:hAnsi="Arial Narrow"/>
          <w:b/>
          <w:sz w:val="24"/>
          <w:szCs w:val="24"/>
          <w:lang w:val="en-US"/>
        </w:rPr>
        <w:t>I</w:t>
      </w:r>
      <w:r w:rsidRPr="00436428">
        <w:rPr>
          <w:rFonts w:ascii="Arial Narrow" w:hAnsi="Arial Narrow"/>
          <w:b/>
          <w:sz w:val="24"/>
          <w:szCs w:val="24"/>
          <w:lang w:val="en-US"/>
        </w:rPr>
        <w:t xml:space="preserve">I. </w:t>
      </w:r>
      <w:r w:rsidR="00E07E78" w:rsidRPr="00436428">
        <w:rPr>
          <w:rFonts w:ascii="Arial Narrow" w:hAnsi="Arial Narrow"/>
          <w:b/>
          <w:sz w:val="24"/>
          <w:szCs w:val="24"/>
          <w:lang w:val="en-US"/>
        </w:rPr>
        <w:t>Pen</w:t>
      </w:r>
      <w:r w:rsidR="001A2ED7" w:rsidRPr="00436428">
        <w:rPr>
          <w:rFonts w:ascii="Arial Narrow" w:hAnsi="Arial Narrow"/>
          <w:b/>
          <w:sz w:val="24"/>
          <w:szCs w:val="24"/>
          <w:lang w:val="en-US"/>
        </w:rPr>
        <w:t>yelenggaraan Jurnal</w:t>
      </w:r>
    </w:p>
    <w:p w:rsidR="001956EB" w:rsidRPr="00436428" w:rsidRDefault="001956EB"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Untuk menerbitkan makalah </w:t>
      </w:r>
      <w:r w:rsidR="00F10CCB" w:rsidRPr="00436428">
        <w:rPr>
          <w:rFonts w:ascii="Arial Narrow" w:hAnsi="Arial Narrow"/>
          <w:sz w:val="24"/>
          <w:szCs w:val="24"/>
          <w:lang w:val="en-US"/>
        </w:rPr>
        <w:t xml:space="preserve">atau abstrak panjang </w:t>
      </w:r>
      <w:r w:rsidRPr="00436428">
        <w:rPr>
          <w:rFonts w:ascii="Arial Narrow" w:hAnsi="Arial Narrow"/>
          <w:sz w:val="24"/>
          <w:szCs w:val="24"/>
          <w:lang w:val="en-US"/>
        </w:rPr>
        <w:t xml:space="preserve">mahasiswa sarjana, </w:t>
      </w:r>
      <w:r w:rsidR="00662A35" w:rsidRPr="00436428">
        <w:rPr>
          <w:rFonts w:ascii="Arial Narrow" w:hAnsi="Arial Narrow"/>
          <w:sz w:val="24"/>
          <w:szCs w:val="24"/>
          <w:lang w:val="en-US"/>
        </w:rPr>
        <w:t>I</w:t>
      </w:r>
      <w:r w:rsidR="00E07E78" w:rsidRPr="00436428">
        <w:rPr>
          <w:rFonts w:ascii="Arial Narrow" w:hAnsi="Arial Narrow"/>
          <w:sz w:val="24"/>
          <w:szCs w:val="24"/>
          <w:lang w:val="en-US"/>
        </w:rPr>
        <w:t xml:space="preserve">nstitut </w:t>
      </w:r>
      <w:r w:rsidR="00662A35" w:rsidRPr="00436428">
        <w:rPr>
          <w:rFonts w:ascii="Arial Narrow" w:hAnsi="Arial Narrow"/>
          <w:sz w:val="24"/>
          <w:szCs w:val="24"/>
          <w:lang w:val="en-US"/>
        </w:rPr>
        <w:t xml:space="preserve">Teknologi Bandung </w:t>
      </w:r>
      <w:r w:rsidR="00E07E78" w:rsidRPr="00436428">
        <w:rPr>
          <w:rFonts w:ascii="Arial Narrow" w:hAnsi="Arial Narrow"/>
          <w:sz w:val="24"/>
          <w:szCs w:val="24"/>
          <w:lang w:val="en-US"/>
        </w:rPr>
        <w:t xml:space="preserve">atau </w:t>
      </w:r>
      <w:r w:rsidR="001A2ED7" w:rsidRPr="00436428">
        <w:rPr>
          <w:rFonts w:ascii="Arial Narrow" w:hAnsi="Arial Narrow"/>
          <w:sz w:val="24"/>
          <w:szCs w:val="24"/>
          <w:lang w:val="en-US"/>
        </w:rPr>
        <w:t>f</w:t>
      </w:r>
      <w:r w:rsidR="00E07E78" w:rsidRPr="00436428">
        <w:rPr>
          <w:rFonts w:ascii="Arial Narrow" w:hAnsi="Arial Narrow"/>
          <w:sz w:val="24"/>
          <w:szCs w:val="24"/>
          <w:lang w:val="en-US"/>
        </w:rPr>
        <w:t>akultas/</w:t>
      </w:r>
      <w:r w:rsidR="001A2ED7" w:rsidRPr="00436428">
        <w:rPr>
          <w:rFonts w:ascii="Arial Narrow" w:hAnsi="Arial Narrow"/>
          <w:sz w:val="24"/>
          <w:szCs w:val="24"/>
          <w:lang w:val="en-US"/>
        </w:rPr>
        <w:t>s</w:t>
      </w:r>
      <w:r w:rsidRPr="00436428">
        <w:rPr>
          <w:rFonts w:ascii="Arial Narrow" w:hAnsi="Arial Narrow"/>
          <w:sz w:val="24"/>
          <w:szCs w:val="24"/>
          <w:lang w:val="en-US"/>
        </w:rPr>
        <w:t xml:space="preserve">ekolah mendirikan satu atau lebih jurnal </w:t>
      </w:r>
      <w:r w:rsidRPr="00436428">
        <w:rPr>
          <w:rFonts w:ascii="Arial Narrow" w:hAnsi="Arial Narrow"/>
          <w:i/>
          <w:sz w:val="24"/>
          <w:szCs w:val="24"/>
          <w:lang w:val="en-US"/>
        </w:rPr>
        <w:t>online</w:t>
      </w:r>
      <w:r w:rsidR="004F7511" w:rsidRPr="00436428">
        <w:rPr>
          <w:rFonts w:ascii="Arial Narrow" w:hAnsi="Arial Narrow"/>
          <w:sz w:val="24"/>
          <w:szCs w:val="24"/>
          <w:lang w:val="en-US"/>
        </w:rPr>
        <w:t xml:space="preserve"> </w:t>
      </w:r>
      <w:r w:rsidRPr="00436428">
        <w:rPr>
          <w:rFonts w:ascii="Arial Narrow" w:hAnsi="Arial Narrow"/>
          <w:sz w:val="24"/>
          <w:szCs w:val="24"/>
          <w:lang w:val="en-US"/>
        </w:rPr>
        <w:t>sesuai dengan kebutuhan dengan mempertimbangan k</w:t>
      </w:r>
      <w:r w:rsidR="008559EA" w:rsidRPr="00436428">
        <w:rPr>
          <w:rFonts w:ascii="Arial Narrow" w:hAnsi="Arial Narrow"/>
          <w:sz w:val="24"/>
          <w:szCs w:val="24"/>
          <w:lang w:val="en-US"/>
        </w:rPr>
        <w:t>eragaman bidang ilmu di fakultas/sekolah tersebut</w:t>
      </w:r>
      <w:r w:rsidRPr="00436428">
        <w:rPr>
          <w:rFonts w:ascii="Arial Narrow" w:hAnsi="Arial Narrow"/>
          <w:sz w:val="24"/>
          <w:szCs w:val="24"/>
          <w:lang w:val="en-US"/>
        </w:rPr>
        <w:t xml:space="preserve"> dan ef</w:t>
      </w:r>
      <w:r w:rsidR="00890A76" w:rsidRPr="00436428">
        <w:rPr>
          <w:rFonts w:ascii="Arial Narrow" w:hAnsi="Arial Narrow"/>
          <w:sz w:val="24"/>
          <w:szCs w:val="24"/>
          <w:lang w:val="en-US"/>
        </w:rPr>
        <w:t>ektivitas</w:t>
      </w:r>
      <w:r w:rsidRPr="00436428">
        <w:rPr>
          <w:rFonts w:ascii="Arial Narrow" w:hAnsi="Arial Narrow"/>
          <w:sz w:val="24"/>
          <w:szCs w:val="24"/>
          <w:lang w:val="en-US"/>
        </w:rPr>
        <w:t xml:space="preserve"> pengelolaan</w:t>
      </w:r>
      <w:r w:rsidR="00A12567" w:rsidRPr="00436428">
        <w:rPr>
          <w:rFonts w:ascii="Arial Narrow" w:hAnsi="Arial Narrow"/>
          <w:sz w:val="24"/>
          <w:szCs w:val="24"/>
          <w:lang w:val="en-US"/>
        </w:rPr>
        <w:t xml:space="preserve"> dan dan satu repositori </w:t>
      </w:r>
      <w:r w:rsidR="00A12567" w:rsidRPr="00436428">
        <w:rPr>
          <w:rFonts w:ascii="Arial Narrow" w:hAnsi="Arial Narrow"/>
          <w:i/>
          <w:sz w:val="24"/>
          <w:szCs w:val="24"/>
          <w:lang w:val="en-US"/>
        </w:rPr>
        <w:t>online</w:t>
      </w:r>
      <w:r w:rsidRPr="00436428">
        <w:rPr>
          <w:rFonts w:ascii="Arial Narrow" w:hAnsi="Arial Narrow"/>
          <w:sz w:val="24"/>
          <w:szCs w:val="24"/>
          <w:lang w:val="en-US"/>
        </w:rPr>
        <w:t>.</w:t>
      </w:r>
    </w:p>
    <w:p w:rsidR="00E07E78" w:rsidRPr="00436428" w:rsidRDefault="00A12567"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J</w:t>
      </w:r>
      <w:r w:rsidR="00E07E78" w:rsidRPr="00436428">
        <w:rPr>
          <w:rFonts w:ascii="Arial Narrow" w:hAnsi="Arial Narrow"/>
          <w:sz w:val="24"/>
          <w:szCs w:val="24"/>
          <w:lang w:val="en-US"/>
        </w:rPr>
        <w:t xml:space="preserve">urnal </w:t>
      </w:r>
      <w:r w:rsidRPr="00436428">
        <w:rPr>
          <w:rFonts w:ascii="Arial Narrow" w:hAnsi="Arial Narrow"/>
          <w:sz w:val="24"/>
          <w:szCs w:val="24"/>
          <w:lang w:val="en-US"/>
        </w:rPr>
        <w:t xml:space="preserve">untuk menerbitkan makalah mahasiswa </w:t>
      </w:r>
      <w:r w:rsidR="00E07E78" w:rsidRPr="00436428">
        <w:rPr>
          <w:rFonts w:ascii="Arial Narrow" w:hAnsi="Arial Narrow"/>
          <w:sz w:val="24"/>
          <w:szCs w:val="24"/>
          <w:lang w:val="en-US"/>
        </w:rPr>
        <w:t xml:space="preserve">sarjana </w:t>
      </w:r>
      <w:r w:rsidR="00662A35" w:rsidRPr="00436428">
        <w:rPr>
          <w:rFonts w:ascii="Arial Narrow" w:hAnsi="Arial Narrow"/>
          <w:sz w:val="24"/>
          <w:szCs w:val="24"/>
          <w:lang w:val="en-US"/>
        </w:rPr>
        <w:t>di</w:t>
      </w:r>
      <w:r w:rsidRPr="00436428">
        <w:rPr>
          <w:rFonts w:ascii="Arial Narrow" w:hAnsi="Arial Narrow"/>
          <w:sz w:val="24"/>
          <w:szCs w:val="24"/>
          <w:lang w:val="en-US"/>
        </w:rPr>
        <w:t>beri nama</w:t>
      </w:r>
      <w:r w:rsidR="00E07E78" w:rsidRPr="00436428">
        <w:rPr>
          <w:rFonts w:ascii="Arial Narrow" w:hAnsi="Arial Narrow"/>
          <w:sz w:val="24"/>
          <w:szCs w:val="24"/>
          <w:lang w:val="en-US"/>
        </w:rPr>
        <w:t xml:space="preserve"> sebagai berikut.</w:t>
      </w:r>
    </w:p>
    <w:p w:rsidR="00E07E78" w:rsidRPr="00436428" w:rsidRDefault="00E07E78" w:rsidP="00806A44">
      <w:pPr>
        <w:pStyle w:val="ListParagraph"/>
        <w:numPr>
          <w:ilvl w:val="0"/>
          <w:numId w:val="11"/>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Dalam bahasa Indonesia: </w:t>
      </w:r>
      <w:r w:rsidRPr="00436428">
        <w:rPr>
          <w:rFonts w:ascii="Arial Narrow" w:hAnsi="Arial Narrow"/>
          <w:b/>
          <w:sz w:val="24"/>
          <w:szCs w:val="24"/>
          <w:lang w:val="en-US"/>
        </w:rPr>
        <w:t>Jurnal Sarjana ITB bidang XXX</w:t>
      </w:r>
      <w:r w:rsidR="00C66F5D" w:rsidRPr="00436428">
        <w:rPr>
          <w:rFonts w:ascii="Arial Narrow" w:hAnsi="Arial Narrow"/>
          <w:b/>
          <w:sz w:val="24"/>
          <w:szCs w:val="24"/>
          <w:lang w:val="en-US"/>
        </w:rPr>
        <w:t>,</w:t>
      </w:r>
      <w:r w:rsidRPr="00436428">
        <w:rPr>
          <w:rFonts w:ascii="Arial Narrow" w:hAnsi="Arial Narrow"/>
          <w:sz w:val="24"/>
          <w:szCs w:val="24"/>
          <w:lang w:val="en-US"/>
        </w:rPr>
        <w:t xml:space="preserve"> dengan </w:t>
      </w:r>
      <w:r w:rsidRPr="00436428">
        <w:rPr>
          <w:rFonts w:ascii="Arial Narrow" w:hAnsi="Arial Narrow"/>
          <w:b/>
          <w:sz w:val="24"/>
          <w:szCs w:val="24"/>
          <w:lang w:val="en-US"/>
        </w:rPr>
        <w:t>XXX</w:t>
      </w:r>
      <w:r w:rsidRPr="00436428">
        <w:rPr>
          <w:rFonts w:ascii="Arial Narrow" w:hAnsi="Arial Narrow"/>
          <w:sz w:val="24"/>
          <w:szCs w:val="24"/>
          <w:lang w:val="en-US"/>
        </w:rPr>
        <w:t xml:space="preserve"> adalah nama bidang dalam bahasa Indonesia. Contoh adalah </w:t>
      </w:r>
      <w:r w:rsidRPr="00436428">
        <w:rPr>
          <w:rFonts w:ascii="Arial Narrow" w:hAnsi="Arial Narrow"/>
          <w:b/>
          <w:sz w:val="24"/>
          <w:szCs w:val="24"/>
          <w:lang w:val="en-US"/>
        </w:rPr>
        <w:t>Jurnal Sarjana ITB bidang Fisika</w:t>
      </w:r>
    </w:p>
    <w:p w:rsidR="00E07E78" w:rsidRPr="00436428" w:rsidRDefault="00E07E78" w:rsidP="00806A44">
      <w:pPr>
        <w:pStyle w:val="ListParagraph"/>
        <w:numPr>
          <w:ilvl w:val="0"/>
          <w:numId w:val="11"/>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Dalam Bahasa Inggris: </w:t>
      </w:r>
      <w:r w:rsidR="00A12567" w:rsidRPr="00436428">
        <w:rPr>
          <w:rFonts w:ascii="Arial Narrow" w:hAnsi="Arial Narrow"/>
          <w:b/>
          <w:sz w:val="24"/>
          <w:szCs w:val="24"/>
          <w:lang w:val="en-US"/>
        </w:rPr>
        <w:t>ITB Undergraduate Journal of</w:t>
      </w:r>
      <w:r w:rsidRPr="00436428">
        <w:rPr>
          <w:rFonts w:ascii="Arial Narrow" w:hAnsi="Arial Narrow"/>
          <w:b/>
          <w:sz w:val="24"/>
          <w:szCs w:val="24"/>
          <w:lang w:val="en-US"/>
        </w:rPr>
        <w:t xml:space="preserve"> YYY</w:t>
      </w:r>
      <w:r w:rsidR="00C66F5D" w:rsidRPr="00436428">
        <w:rPr>
          <w:rFonts w:ascii="Arial Narrow" w:hAnsi="Arial Narrow"/>
          <w:b/>
          <w:sz w:val="24"/>
          <w:szCs w:val="24"/>
          <w:lang w:val="en-US"/>
        </w:rPr>
        <w:t>,</w:t>
      </w:r>
      <w:r w:rsidRPr="00436428">
        <w:rPr>
          <w:rFonts w:ascii="Arial Narrow" w:hAnsi="Arial Narrow"/>
          <w:sz w:val="24"/>
          <w:szCs w:val="24"/>
          <w:lang w:val="en-US"/>
        </w:rPr>
        <w:t xml:space="preserve">  dengan </w:t>
      </w:r>
      <w:r w:rsidRPr="00436428">
        <w:rPr>
          <w:rFonts w:ascii="Arial Narrow" w:hAnsi="Arial Narrow"/>
          <w:b/>
          <w:sz w:val="24"/>
          <w:szCs w:val="24"/>
          <w:lang w:val="en-US"/>
        </w:rPr>
        <w:t>YYY</w:t>
      </w:r>
      <w:r w:rsidRPr="00436428">
        <w:rPr>
          <w:rFonts w:ascii="Arial Narrow" w:hAnsi="Arial Narrow"/>
          <w:sz w:val="24"/>
          <w:szCs w:val="24"/>
          <w:lang w:val="en-US"/>
        </w:rPr>
        <w:t xml:space="preserve"> adalah nama bidang dalam bahasa Inggris. Contoh adalah </w:t>
      </w:r>
      <w:r w:rsidRPr="00436428">
        <w:rPr>
          <w:rFonts w:ascii="Arial Narrow" w:hAnsi="Arial Narrow"/>
          <w:b/>
          <w:sz w:val="24"/>
          <w:szCs w:val="24"/>
          <w:lang w:val="en-US"/>
        </w:rPr>
        <w:t xml:space="preserve">ITB Undergraduate Journal </w:t>
      </w:r>
      <w:r w:rsidR="00A12567" w:rsidRPr="00436428">
        <w:rPr>
          <w:rFonts w:ascii="Arial Narrow" w:hAnsi="Arial Narrow"/>
          <w:b/>
          <w:sz w:val="24"/>
          <w:szCs w:val="24"/>
          <w:lang w:val="en-US"/>
        </w:rPr>
        <w:t>of</w:t>
      </w:r>
      <w:r w:rsidRPr="00436428">
        <w:rPr>
          <w:rFonts w:ascii="Arial Narrow" w:hAnsi="Arial Narrow"/>
          <w:b/>
          <w:sz w:val="24"/>
          <w:szCs w:val="24"/>
          <w:lang w:val="en-US"/>
        </w:rPr>
        <w:t xml:space="preserve"> Physics</w:t>
      </w:r>
      <w:r w:rsidRPr="00436428">
        <w:rPr>
          <w:rFonts w:ascii="Arial Narrow" w:hAnsi="Arial Narrow"/>
          <w:sz w:val="24"/>
          <w:szCs w:val="24"/>
          <w:lang w:val="en-US"/>
        </w:rPr>
        <w:t>.</w:t>
      </w:r>
    </w:p>
    <w:p w:rsidR="00C66F5D" w:rsidRPr="00436428" w:rsidRDefault="00C66F5D"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Repositori </w:t>
      </w:r>
      <w:r w:rsidRPr="00436428">
        <w:rPr>
          <w:rFonts w:ascii="Arial Narrow" w:hAnsi="Arial Narrow"/>
          <w:i/>
          <w:sz w:val="24"/>
          <w:szCs w:val="24"/>
          <w:lang w:val="en-US"/>
        </w:rPr>
        <w:t>online</w:t>
      </w:r>
      <w:r w:rsidRPr="00436428">
        <w:rPr>
          <w:rFonts w:ascii="Arial Narrow" w:hAnsi="Arial Narrow"/>
          <w:sz w:val="24"/>
          <w:szCs w:val="24"/>
          <w:lang w:val="en-US"/>
        </w:rPr>
        <w:t xml:space="preserve"> diberi nama </w:t>
      </w:r>
      <w:r w:rsidRPr="00436428">
        <w:rPr>
          <w:rFonts w:ascii="Arial Narrow" w:hAnsi="Arial Narrow"/>
          <w:b/>
          <w:sz w:val="24"/>
          <w:szCs w:val="24"/>
          <w:lang w:val="en-US"/>
        </w:rPr>
        <w:t>Repositori Tugas Akhir Sarjana ITB Fakultas</w:t>
      </w:r>
      <w:r w:rsidR="008223C8" w:rsidRPr="00436428">
        <w:rPr>
          <w:rFonts w:ascii="Arial Narrow" w:hAnsi="Arial Narrow"/>
          <w:b/>
          <w:sz w:val="24"/>
          <w:szCs w:val="24"/>
          <w:lang w:val="en-US"/>
        </w:rPr>
        <w:t>/Sekolah</w:t>
      </w:r>
      <w:r w:rsidRPr="00436428">
        <w:rPr>
          <w:rFonts w:ascii="Arial Narrow" w:hAnsi="Arial Narrow"/>
          <w:b/>
          <w:sz w:val="24"/>
          <w:szCs w:val="24"/>
          <w:lang w:val="en-US"/>
        </w:rPr>
        <w:t xml:space="preserve"> </w:t>
      </w:r>
      <w:r w:rsidR="007F5301" w:rsidRPr="00436428">
        <w:rPr>
          <w:rFonts w:ascii="Arial Narrow" w:hAnsi="Arial Narrow"/>
          <w:b/>
          <w:sz w:val="24"/>
          <w:szCs w:val="24"/>
          <w:lang w:val="en-US"/>
        </w:rPr>
        <w:t>ZZZ</w:t>
      </w:r>
      <w:r w:rsidRPr="00436428">
        <w:rPr>
          <w:rFonts w:ascii="Arial Narrow" w:hAnsi="Arial Narrow"/>
          <w:sz w:val="24"/>
          <w:szCs w:val="24"/>
          <w:lang w:val="en-US"/>
        </w:rPr>
        <w:t xml:space="preserve">, dengan </w:t>
      </w:r>
      <w:r w:rsidR="007F5301" w:rsidRPr="00436428">
        <w:rPr>
          <w:rFonts w:ascii="Arial Narrow" w:hAnsi="Arial Narrow"/>
          <w:b/>
          <w:sz w:val="24"/>
          <w:szCs w:val="24"/>
          <w:lang w:val="en-US"/>
        </w:rPr>
        <w:t>ZZZ</w:t>
      </w:r>
      <w:r w:rsidRPr="00436428">
        <w:rPr>
          <w:rFonts w:ascii="Arial Narrow" w:hAnsi="Arial Narrow"/>
          <w:sz w:val="24"/>
          <w:szCs w:val="24"/>
          <w:lang w:val="en-US"/>
        </w:rPr>
        <w:t xml:space="preserve"> adalah nama fakultas/sekolah</w:t>
      </w:r>
    </w:p>
    <w:p w:rsidR="00E07E78" w:rsidRPr="00436428" w:rsidRDefault="00E07E78"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Pengelola jurnal seperti dewan redaksi dan unsur lainnya adalah dosen yang berasal dari satu atau lebih fakultas/sekolah di Institut Teknologi Bandung, dan jika diperlukan sebagian </w:t>
      </w:r>
      <w:r w:rsidR="00741BC5" w:rsidRPr="00436428">
        <w:rPr>
          <w:rFonts w:ascii="Arial Narrow" w:hAnsi="Arial Narrow"/>
          <w:sz w:val="24"/>
          <w:szCs w:val="24"/>
          <w:lang w:val="en-US"/>
        </w:rPr>
        <w:t>anggota</w:t>
      </w:r>
      <w:r w:rsidRPr="00436428">
        <w:rPr>
          <w:rFonts w:ascii="Arial Narrow" w:hAnsi="Arial Narrow"/>
          <w:sz w:val="24"/>
          <w:szCs w:val="24"/>
          <w:lang w:val="en-US"/>
        </w:rPr>
        <w:t xml:space="preserve"> pengelola dapat berasal dari luar Institut Teknologi Bandung </w:t>
      </w:r>
      <w:r w:rsidR="00F71FE4" w:rsidRPr="00436428">
        <w:rPr>
          <w:rFonts w:ascii="Arial Narrow" w:hAnsi="Arial Narrow"/>
          <w:sz w:val="24"/>
          <w:szCs w:val="24"/>
          <w:lang w:val="en-US"/>
        </w:rPr>
        <w:t>yang</w:t>
      </w:r>
      <w:r w:rsidRPr="00436428">
        <w:rPr>
          <w:rFonts w:ascii="Arial Narrow" w:hAnsi="Arial Narrow"/>
          <w:sz w:val="24"/>
          <w:szCs w:val="24"/>
          <w:lang w:val="en-US"/>
        </w:rPr>
        <w:t xml:space="preserve"> ditetapka</w:t>
      </w:r>
      <w:r w:rsidR="001A2ED7" w:rsidRPr="00436428">
        <w:rPr>
          <w:rFonts w:ascii="Arial Narrow" w:hAnsi="Arial Narrow"/>
          <w:sz w:val="24"/>
          <w:szCs w:val="24"/>
          <w:lang w:val="en-US"/>
        </w:rPr>
        <w:t>n dengan surat keputusan dekan f</w:t>
      </w:r>
      <w:r w:rsidRPr="00436428">
        <w:rPr>
          <w:rFonts w:ascii="Arial Narrow" w:hAnsi="Arial Narrow"/>
          <w:sz w:val="24"/>
          <w:szCs w:val="24"/>
          <w:lang w:val="en-US"/>
        </w:rPr>
        <w:t>akultas/sekolah.</w:t>
      </w:r>
    </w:p>
    <w:p w:rsidR="008E3129" w:rsidRPr="00436428" w:rsidRDefault="008E3129"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Tiap jurnal menyediakan instruksi penulisan secara lengkap beserta </w:t>
      </w:r>
      <w:r w:rsidRPr="00436428">
        <w:rPr>
          <w:rFonts w:ascii="Arial Narrow" w:hAnsi="Arial Narrow"/>
          <w:i/>
          <w:sz w:val="24"/>
          <w:szCs w:val="24"/>
          <w:lang w:val="en-US"/>
        </w:rPr>
        <w:t>template</w:t>
      </w:r>
      <w:r w:rsidRPr="00436428">
        <w:rPr>
          <w:rFonts w:ascii="Arial Narrow" w:hAnsi="Arial Narrow"/>
          <w:sz w:val="24"/>
          <w:szCs w:val="24"/>
          <w:lang w:val="en-US"/>
        </w:rPr>
        <w:t xml:space="preserve"> makalah.</w:t>
      </w:r>
    </w:p>
    <w:p w:rsidR="00370EA5" w:rsidRPr="00436428" w:rsidRDefault="00370EA5" w:rsidP="00370EA5">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Format makalah </w:t>
      </w:r>
      <w:r w:rsidR="00D82CF2" w:rsidRPr="00436428">
        <w:rPr>
          <w:rFonts w:ascii="Arial Narrow" w:hAnsi="Arial Narrow"/>
          <w:sz w:val="24"/>
          <w:szCs w:val="24"/>
          <w:lang w:val="en-US"/>
        </w:rPr>
        <w:t>dan ab</w:t>
      </w:r>
      <w:r w:rsidR="00A12567" w:rsidRPr="00436428">
        <w:rPr>
          <w:rFonts w:ascii="Arial Narrow" w:hAnsi="Arial Narrow"/>
          <w:sz w:val="24"/>
          <w:szCs w:val="24"/>
          <w:lang w:val="en-US"/>
        </w:rPr>
        <w:t>s</w:t>
      </w:r>
      <w:r w:rsidR="00D82CF2" w:rsidRPr="00436428">
        <w:rPr>
          <w:rFonts w:ascii="Arial Narrow" w:hAnsi="Arial Narrow"/>
          <w:sz w:val="24"/>
          <w:szCs w:val="24"/>
          <w:lang w:val="en-US"/>
        </w:rPr>
        <w:t xml:space="preserve">trak panjang </w:t>
      </w:r>
      <w:r w:rsidRPr="00436428">
        <w:rPr>
          <w:rFonts w:ascii="Arial Narrow" w:hAnsi="Arial Narrow"/>
          <w:sz w:val="24"/>
          <w:szCs w:val="24"/>
          <w:lang w:val="en-US"/>
        </w:rPr>
        <w:t>untuk masing-masing jurnal</w:t>
      </w:r>
      <w:r w:rsidR="00D82CF2" w:rsidRPr="00436428">
        <w:rPr>
          <w:rFonts w:ascii="Arial Narrow" w:hAnsi="Arial Narrow"/>
          <w:sz w:val="24"/>
          <w:szCs w:val="24"/>
          <w:lang w:val="en-US"/>
        </w:rPr>
        <w:t>/repositori</w:t>
      </w:r>
      <w:r w:rsidRPr="00436428">
        <w:rPr>
          <w:rFonts w:ascii="Arial Narrow" w:hAnsi="Arial Narrow"/>
          <w:sz w:val="24"/>
          <w:szCs w:val="24"/>
          <w:lang w:val="en-US"/>
        </w:rPr>
        <w:t xml:space="preserve"> diserahkan kepada fakultas/sekolah dengan mempertimbangkan kemudahan pengelolaan dan kelaziman format yang digunakan.</w:t>
      </w:r>
    </w:p>
    <w:p w:rsidR="00370EA5" w:rsidRPr="00436428" w:rsidRDefault="00B23584" w:rsidP="00370EA5">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Susunan bagian-bagian makalah </w:t>
      </w:r>
      <w:r w:rsidR="00D82CF2" w:rsidRPr="00436428">
        <w:rPr>
          <w:rFonts w:ascii="Arial Narrow" w:hAnsi="Arial Narrow"/>
          <w:sz w:val="24"/>
          <w:szCs w:val="24"/>
          <w:lang w:val="en-US"/>
        </w:rPr>
        <w:t xml:space="preserve">dan abstrak panjang </w:t>
      </w:r>
      <w:r w:rsidRPr="00436428">
        <w:rPr>
          <w:rFonts w:ascii="Arial Narrow" w:hAnsi="Arial Narrow"/>
          <w:sz w:val="24"/>
          <w:szCs w:val="24"/>
          <w:lang w:val="en-US"/>
        </w:rPr>
        <w:t xml:space="preserve">disesuikan dengan struktur yang lazim </w:t>
      </w:r>
      <w:r w:rsidR="00105C6E" w:rsidRPr="00436428">
        <w:rPr>
          <w:rFonts w:ascii="Arial Narrow" w:hAnsi="Arial Narrow"/>
          <w:sz w:val="24"/>
          <w:szCs w:val="24"/>
          <w:lang w:val="en-US"/>
        </w:rPr>
        <w:t xml:space="preserve">digunakan </w:t>
      </w:r>
      <w:r w:rsidR="000C27B2" w:rsidRPr="00436428">
        <w:rPr>
          <w:rFonts w:ascii="Arial Narrow" w:hAnsi="Arial Narrow"/>
          <w:sz w:val="24"/>
          <w:szCs w:val="24"/>
          <w:lang w:val="en-US"/>
        </w:rPr>
        <w:t>dalam bidang masing-masing.</w:t>
      </w:r>
    </w:p>
    <w:p w:rsidR="00B23584" w:rsidRPr="00436428" w:rsidRDefault="00B23584"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lastRenderedPageBreak/>
        <w:t>Dosen pembimbing</w:t>
      </w:r>
      <w:r w:rsidR="00D82CF2" w:rsidRPr="00436428">
        <w:rPr>
          <w:rFonts w:ascii="Arial Narrow" w:hAnsi="Arial Narrow"/>
          <w:sz w:val="24"/>
          <w:szCs w:val="24"/>
          <w:lang w:val="en-US"/>
        </w:rPr>
        <w:t xml:space="preserve"> </w:t>
      </w:r>
      <w:r w:rsidR="008309DD" w:rsidRPr="00436428">
        <w:rPr>
          <w:rFonts w:ascii="Arial Narrow" w:hAnsi="Arial Narrow"/>
          <w:sz w:val="24"/>
          <w:szCs w:val="24"/>
          <w:lang w:val="en-US"/>
        </w:rPr>
        <w:t>atau</w:t>
      </w:r>
      <w:r w:rsidR="00D82CF2" w:rsidRPr="00436428">
        <w:rPr>
          <w:rFonts w:ascii="Arial Narrow" w:hAnsi="Arial Narrow"/>
          <w:sz w:val="24"/>
          <w:szCs w:val="24"/>
          <w:lang w:val="en-US"/>
        </w:rPr>
        <w:t xml:space="preserve"> </w:t>
      </w:r>
      <w:r w:rsidRPr="00436428">
        <w:rPr>
          <w:rFonts w:ascii="Arial Narrow" w:hAnsi="Arial Narrow"/>
          <w:sz w:val="24"/>
          <w:szCs w:val="24"/>
          <w:lang w:val="en-US"/>
        </w:rPr>
        <w:t>pembimbing pendamping</w:t>
      </w:r>
      <w:r w:rsidR="00522EFB" w:rsidRPr="00436428">
        <w:rPr>
          <w:rFonts w:ascii="Arial Narrow" w:hAnsi="Arial Narrow"/>
          <w:sz w:val="24"/>
          <w:szCs w:val="24"/>
          <w:lang w:val="en-US"/>
        </w:rPr>
        <w:t xml:space="preserve"> </w:t>
      </w:r>
      <w:r w:rsidRPr="00436428">
        <w:rPr>
          <w:rFonts w:ascii="Arial Narrow" w:hAnsi="Arial Narrow"/>
          <w:sz w:val="24"/>
          <w:szCs w:val="24"/>
          <w:lang w:val="en-US"/>
        </w:rPr>
        <w:t>boleh me</w:t>
      </w:r>
      <w:r w:rsidR="00522EFB" w:rsidRPr="00436428">
        <w:rPr>
          <w:rFonts w:ascii="Arial Narrow" w:hAnsi="Arial Narrow"/>
          <w:sz w:val="24"/>
          <w:szCs w:val="24"/>
          <w:lang w:val="en-US"/>
        </w:rPr>
        <w:t>ncantumkan</w:t>
      </w:r>
      <w:r w:rsidRPr="00436428">
        <w:rPr>
          <w:rFonts w:ascii="Arial Narrow" w:hAnsi="Arial Narrow"/>
          <w:sz w:val="24"/>
          <w:szCs w:val="24"/>
          <w:lang w:val="en-US"/>
        </w:rPr>
        <w:t xml:space="preserve"> </w:t>
      </w:r>
      <w:r w:rsidR="000C27B2" w:rsidRPr="00436428">
        <w:rPr>
          <w:rFonts w:ascii="Arial Narrow" w:hAnsi="Arial Narrow"/>
          <w:sz w:val="24"/>
          <w:szCs w:val="24"/>
          <w:lang w:val="en-US"/>
        </w:rPr>
        <w:t xml:space="preserve">atau tidak mencantumkan </w:t>
      </w:r>
      <w:r w:rsidRPr="00436428">
        <w:rPr>
          <w:rFonts w:ascii="Arial Narrow" w:hAnsi="Arial Narrow"/>
          <w:sz w:val="24"/>
          <w:szCs w:val="24"/>
          <w:lang w:val="en-US"/>
        </w:rPr>
        <w:t>namanya sebagai penulis pendamping makalah tersebut</w:t>
      </w:r>
      <w:r w:rsidR="00522EFB" w:rsidRPr="00436428">
        <w:rPr>
          <w:rFonts w:ascii="Arial Narrow" w:hAnsi="Arial Narrow"/>
          <w:sz w:val="24"/>
          <w:szCs w:val="24"/>
          <w:lang w:val="en-US"/>
        </w:rPr>
        <w:t xml:space="preserve">. Dalam hal dosen pembimbing </w:t>
      </w:r>
      <w:r w:rsidR="008309DD" w:rsidRPr="00436428">
        <w:rPr>
          <w:rFonts w:ascii="Arial Narrow" w:hAnsi="Arial Narrow"/>
          <w:sz w:val="24"/>
          <w:szCs w:val="24"/>
          <w:lang w:val="en-US"/>
        </w:rPr>
        <w:t>atau</w:t>
      </w:r>
      <w:r w:rsidR="00522EFB" w:rsidRPr="00436428">
        <w:rPr>
          <w:rFonts w:ascii="Arial Narrow" w:hAnsi="Arial Narrow"/>
          <w:sz w:val="24"/>
          <w:szCs w:val="24"/>
          <w:lang w:val="en-US"/>
        </w:rPr>
        <w:t xml:space="preserve"> pembimbing pendamping tidak mencantumkan namanya sebagai penulis pendamping maka pada catatan makalah tersebut harus tercantum nama dosen pembimbing </w:t>
      </w:r>
      <w:r w:rsidR="008309DD" w:rsidRPr="00436428">
        <w:rPr>
          <w:rFonts w:ascii="Arial Narrow" w:hAnsi="Arial Narrow"/>
          <w:sz w:val="24"/>
          <w:szCs w:val="24"/>
          <w:lang w:val="en-US"/>
        </w:rPr>
        <w:t>atau</w:t>
      </w:r>
      <w:r w:rsidR="00522EFB" w:rsidRPr="00436428">
        <w:rPr>
          <w:rFonts w:ascii="Arial Narrow" w:hAnsi="Arial Narrow"/>
          <w:sz w:val="24"/>
          <w:szCs w:val="24"/>
          <w:lang w:val="en-US"/>
        </w:rPr>
        <w:t xml:space="preserve"> pembimbing pendamping.</w:t>
      </w:r>
    </w:p>
    <w:p w:rsidR="00D82CF2" w:rsidRPr="00436428" w:rsidRDefault="00D82CF2"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Untuk abstrak panjang nama dosen pembimbing </w:t>
      </w:r>
      <w:r w:rsidR="00261B93" w:rsidRPr="00436428">
        <w:rPr>
          <w:rFonts w:ascii="Arial Narrow" w:hAnsi="Arial Narrow"/>
          <w:sz w:val="24"/>
          <w:szCs w:val="24"/>
          <w:lang w:val="en-US"/>
        </w:rPr>
        <w:t>atau</w:t>
      </w:r>
      <w:r w:rsidRPr="00436428">
        <w:rPr>
          <w:rFonts w:ascii="Arial Narrow" w:hAnsi="Arial Narrow"/>
          <w:sz w:val="24"/>
          <w:szCs w:val="24"/>
          <w:lang w:val="en-US"/>
        </w:rPr>
        <w:t xml:space="preserve"> pembimbing pendamping cukup ditulis di catatan kaki.</w:t>
      </w:r>
    </w:p>
    <w:p w:rsidR="008867DE" w:rsidRPr="00436428" w:rsidRDefault="008867DE"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Keberkalaan penerbitan jurnal</w:t>
      </w:r>
      <w:r w:rsidR="00555DE6" w:rsidRPr="00436428">
        <w:rPr>
          <w:rFonts w:ascii="Arial Narrow" w:hAnsi="Arial Narrow"/>
          <w:sz w:val="24"/>
          <w:szCs w:val="24"/>
          <w:lang w:val="en-US"/>
        </w:rPr>
        <w:t xml:space="preserve"> dan repositori</w:t>
      </w:r>
      <w:r w:rsidRPr="00436428">
        <w:rPr>
          <w:rFonts w:ascii="Arial Narrow" w:hAnsi="Arial Narrow"/>
          <w:sz w:val="24"/>
          <w:szCs w:val="24"/>
          <w:lang w:val="en-US"/>
        </w:rPr>
        <w:t xml:space="preserve"> </w:t>
      </w:r>
      <w:r w:rsidR="00763675" w:rsidRPr="00436428">
        <w:rPr>
          <w:rFonts w:ascii="Arial Narrow" w:hAnsi="Arial Narrow"/>
          <w:sz w:val="24"/>
          <w:szCs w:val="24"/>
        </w:rPr>
        <w:t>ditentukan oleh Fakultas /Sekolah</w:t>
      </w:r>
      <w:r w:rsidRPr="00436428">
        <w:rPr>
          <w:rFonts w:ascii="Arial Narrow" w:hAnsi="Arial Narrow"/>
          <w:sz w:val="24"/>
          <w:szCs w:val="24"/>
          <w:lang w:val="en-US"/>
        </w:rPr>
        <w:t>.</w:t>
      </w:r>
    </w:p>
    <w:p w:rsidR="00E07E78" w:rsidRPr="00436428" w:rsidRDefault="00E07E78" w:rsidP="00806A44">
      <w:pPr>
        <w:pStyle w:val="ListParagraph"/>
        <w:numPr>
          <w:ilvl w:val="0"/>
          <w:numId w:val="9"/>
        </w:numPr>
        <w:spacing w:line="240" w:lineRule="auto"/>
        <w:ind w:left="360"/>
        <w:jc w:val="both"/>
        <w:rPr>
          <w:rFonts w:ascii="Arial Narrow" w:hAnsi="Arial Narrow"/>
          <w:sz w:val="24"/>
          <w:szCs w:val="24"/>
          <w:lang w:val="en-US"/>
        </w:rPr>
      </w:pPr>
      <w:r w:rsidRPr="00436428">
        <w:rPr>
          <w:rFonts w:ascii="Arial Narrow" w:hAnsi="Arial Narrow"/>
          <w:sz w:val="24"/>
          <w:szCs w:val="24"/>
          <w:lang w:val="en-US"/>
        </w:rPr>
        <w:t xml:space="preserve">Anggaran penyelenggaraan jurnal </w:t>
      </w:r>
      <w:r w:rsidR="00163A1F" w:rsidRPr="00436428">
        <w:rPr>
          <w:rFonts w:ascii="Arial Narrow" w:hAnsi="Arial Narrow"/>
          <w:sz w:val="24"/>
          <w:szCs w:val="24"/>
          <w:lang w:val="en-US"/>
        </w:rPr>
        <w:t xml:space="preserve">dan repositori </w:t>
      </w:r>
      <w:r w:rsidRPr="00436428">
        <w:rPr>
          <w:rFonts w:ascii="Arial Narrow" w:hAnsi="Arial Narrow"/>
          <w:sz w:val="24"/>
          <w:szCs w:val="24"/>
          <w:lang w:val="en-US"/>
        </w:rPr>
        <w:t xml:space="preserve">menggunakan RKA </w:t>
      </w:r>
      <w:r w:rsidR="001A2ED7" w:rsidRPr="00436428">
        <w:rPr>
          <w:rFonts w:ascii="Arial Narrow" w:hAnsi="Arial Narrow"/>
          <w:sz w:val="24"/>
          <w:szCs w:val="24"/>
          <w:lang w:val="en-US"/>
        </w:rPr>
        <w:t>f</w:t>
      </w:r>
      <w:r w:rsidRPr="00436428">
        <w:rPr>
          <w:rFonts w:ascii="Arial Narrow" w:hAnsi="Arial Narrow"/>
          <w:sz w:val="24"/>
          <w:szCs w:val="24"/>
          <w:lang w:val="en-US"/>
        </w:rPr>
        <w:t>akultas/</w:t>
      </w:r>
      <w:r w:rsidR="001A2ED7" w:rsidRPr="00436428">
        <w:rPr>
          <w:rFonts w:ascii="Arial Narrow" w:hAnsi="Arial Narrow"/>
          <w:sz w:val="24"/>
          <w:szCs w:val="24"/>
          <w:lang w:val="en-US"/>
        </w:rPr>
        <w:t>s</w:t>
      </w:r>
      <w:r w:rsidRPr="00436428">
        <w:rPr>
          <w:rFonts w:ascii="Arial Narrow" w:hAnsi="Arial Narrow"/>
          <w:sz w:val="24"/>
          <w:szCs w:val="24"/>
          <w:lang w:val="en-US"/>
        </w:rPr>
        <w:t>ekolah</w:t>
      </w:r>
      <w:r w:rsidR="003F61EE" w:rsidRPr="00436428">
        <w:rPr>
          <w:rFonts w:ascii="Arial Narrow" w:hAnsi="Arial Narrow"/>
          <w:sz w:val="24"/>
          <w:szCs w:val="24"/>
          <w:lang w:val="en-US"/>
        </w:rPr>
        <w:t>.</w:t>
      </w:r>
    </w:p>
    <w:p w:rsidR="00E07E78" w:rsidRPr="00436428" w:rsidRDefault="00E07E78" w:rsidP="00227A79">
      <w:pPr>
        <w:spacing w:line="240" w:lineRule="auto"/>
        <w:jc w:val="both"/>
        <w:rPr>
          <w:rFonts w:ascii="Arial Narrow" w:hAnsi="Arial Narrow"/>
          <w:sz w:val="24"/>
          <w:szCs w:val="24"/>
          <w:lang w:val="en-US"/>
        </w:rPr>
      </w:pPr>
    </w:p>
    <w:p w:rsidR="008867DE" w:rsidRPr="00436428" w:rsidRDefault="0057440C" w:rsidP="008867DE">
      <w:pPr>
        <w:spacing w:line="240" w:lineRule="auto"/>
        <w:jc w:val="both"/>
        <w:rPr>
          <w:rFonts w:ascii="Arial Narrow" w:hAnsi="Arial Narrow"/>
          <w:b/>
          <w:sz w:val="24"/>
          <w:szCs w:val="24"/>
          <w:lang w:val="en-US"/>
        </w:rPr>
      </w:pPr>
      <w:r w:rsidRPr="00436428">
        <w:rPr>
          <w:rFonts w:ascii="Arial Narrow" w:hAnsi="Arial Narrow"/>
          <w:b/>
          <w:sz w:val="24"/>
          <w:szCs w:val="24"/>
          <w:lang w:val="en-US"/>
        </w:rPr>
        <w:t>I</w:t>
      </w:r>
      <w:r w:rsidR="00ED7A9A" w:rsidRPr="00436428">
        <w:rPr>
          <w:rFonts w:ascii="Arial Narrow" w:hAnsi="Arial Narrow"/>
          <w:b/>
          <w:sz w:val="24"/>
          <w:szCs w:val="24"/>
          <w:lang w:val="en-US"/>
        </w:rPr>
        <w:t>V</w:t>
      </w:r>
      <w:r w:rsidRPr="00436428">
        <w:rPr>
          <w:rFonts w:ascii="Arial Narrow" w:hAnsi="Arial Narrow"/>
          <w:b/>
          <w:sz w:val="24"/>
          <w:szCs w:val="24"/>
          <w:lang w:val="en-US"/>
        </w:rPr>
        <w:t xml:space="preserve">. </w:t>
      </w:r>
      <w:r w:rsidR="008867DE" w:rsidRPr="00436428">
        <w:rPr>
          <w:rFonts w:ascii="Arial Narrow" w:hAnsi="Arial Narrow"/>
          <w:b/>
          <w:sz w:val="24"/>
          <w:szCs w:val="24"/>
          <w:lang w:val="en-US"/>
        </w:rPr>
        <w:t>Materi Makalah</w:t>
      </w:r>
      <w:r w:rsidR="002B2B88" w:rsidRPr="00436428">
        <w:rPr>
          <w:rFonts w:ascii="Arial Narrow" w:hAnsi="Arial Narrow"/>
          <w:b/>
          <w:sz w:val="24"/>
          <w:szCs w:val="24"/>
          <w:lang w:val="en-US"/>
        </w:rPr>
        <w:t xml:space="preserve"> dan Repositori</w:t>
      </w:r>
    </w:p>
    <w:p w:rsidR="008867DE" w:rsidRPr="00436428" w:rsidRDefault="008867DE" w:rsidP="00806A44">
      <w:pPr>
        <w:pStyle w:val="ListParagraph"/>
        <w:numPr>
          <w:ilvl w:val="0"/>
          <w:numId w:val="12"/>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Materi makalah </w:t>
      </w:r>
      <w:r w:rsidR="003B338B" w:rsidRPr="00436428">
        <w:rPr>
          <w:rFonts w:ascii="Arial Narrow" w:hAnsi="Arial Narrow"/>
          <w:sz w:val="24"/>
          <w:szCs w:val="24"/>
          <w:lang w:val="en-US"/>
        </w:rPr>
        <w:t xml:space="preserve">atau repositori </w:t>
      </w:r>
      <w:r w:rsidR="00C33C89" w:rsidRPr="00436428">
        <w:rPr>
          <w:rFonts w:ascii="Arial Narrow" w:hAnsi="Arial Narrow"/>
          <w:sz w:val="24"/>
          <w:szCs w:val="24"/>
          <w:lang w:val="en-US"/>
        </w:rPr>
        <w:t>bagi mahasiswa</w:t>
      </w:r>
      <w:r w:rsidRPr="00436428">
        <w:rPr>
          <w:rFonts w:ascii="Arial Narrow" w:hAnsi="Arial Narrow"/>
          <w:sz w:val="24"/>
          <w:szCs w:val="24"/>
          <w:lang w:val="en-US"/>
        </w:rPr>
        <w:t xml:space="preserve"> </w:t>
      </w:r>
      <w:r w:rsidR="003F61EE" w:rsidRPr="00436428">
        <w:rPr>
          <w:rFonts w:ascii="Arial Narrow" w:hAnsi="Arial Narrow"/>
          <w:sz w:val="24"/>
          <w:szCs w:val="24"/>
          <w:lang w:val="en-US"/>
        </w:rPr>
        <w:t xml:space="preserve">program </w:t>
      </w:r>
      <w:r w:rsidRPr="00436428">
        <w:rPr>
          <w:rFonts w:ascii="Arial Narrow" w:hAnsi="Arial Narrow"/>
          <w:sz w:val="24"/>
          <w:szCs w:val="24"/>
          <w:lang w:val="en-US"/>
        </w:rPr>
        <w:t>sarjana dapat disarikan dari tugas akhir atau hasil penelitian yang lebih tinggi dari itu.</w:t>
      </w:r>
    </w:p>
    <w:p w:rsidR="008867DE" w:rsidRPr="00436428" w:rsidRDefault="008867DE" w:rsidP="00806A44">
      <w:pPr>
        <w:pStyle w:val="ListParagraph"/>
        <w:numPr>
          <w:ilvl w:val="0"/>
          <w:numId w:val="12"/>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Materi makalah </w:t>
      </w:r>
      <w:r w:rsidR="00C33C89" w:rsidRPr="00436428">
        <w:rPr>
          <w:rFonts w:ascii="Arial Narrow" w:hAnsi="Arial Narrow"/>
          <w:sz w:val="24"/>
          <w:szCs w:val="24"/>
          <w:lang w:val="en-US"/>
        </w:rPr>
        <w:t xml:space="preserve">bagi mahasiswa </w:t>
      </w:r>
      <w:r w:rsidR="003F61EE" w:rsidRPr="00436428">
        <w:rPr>
          <w:rFonts w:ascii="Arial Narrow" w:hAnsi="Arial Narrow"/>
          <w:sz w:val="24"/>
          <w:szCs w:val="24"/>
          <w:lang w:val="en-US"/>
        </w:rPr>
        <w:t xml:space="preserve">program </w:t>
      </w:r>
      <w:r w:rsidRPr="00436428">
        <w:rPr>
          <w:rFonts w:ascii="Arial Narrow" w:hAnsi="Arial Narrow"/>
          <w:sz w:val="24"/>
          <w:szCs w:val="24"/>
          <w:lang w:val="en-US"/>
        </w:rPr>
        <w:t>magister dapat disarikan dari tesis atau hasil penelitian yang lebih tinggi dari itu</w:t>
      </w:r>
      <w:r w:rsidR="003F61EE" w:rsidRPr="00436428">
        <w:rPr>
          <w:rFonts w:ascii="Arial Narrow" w:hAnsi="Arial Narrow"/>
          <w:sz w:val="24"/>
          <w:szCs w:val="24"/>
          <w:lang w:val="en-US"/>
        </w:rPr>
        <w:t>.</w:t>
      </w:r>
    </w:p>
    <w:p w:rsidR="008867DE" w:rsidRPr="00436428" w:rsidRDefault="008867DE" w:rsidP="00806A44">
      <w:pPr>
        <w:pStyle w:val="ListParagraph"/>
        <w:numPr>
          <w:ilvl w:val="0"/>
          <w:numId w:val="12"/>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Materi makalah </w:t>
      </w:r>
      <w:r w:rsidR="00C33C89" w:rsidRPr="00436428">
        <w:rPr>
          <w:rFonts w:ascii="Arial Narrow" w:hAnsi="Arial Narrow"/>
          <w:sz w:val="24"/>
          <w:szCs w:val="24"/>
          <w:lang w:val="en-US"/>
        </w:rPr>
        <w:t xml:space="preserve">bagi mahasiswa </w:t>
      </w:r>
      <w:r w:rsidR="003F61EE" w:rsidRPr="00436428">
        <w:rPr>
          <w:rFonts w:ascii="Arial Narrow" w:hAnsi="Arial Narrow"/>
          <w:sz w:val="24"/>
          <w:szCs w:val="24"/>
          <w:lang w:val="en-US"/>
        </w:rPr>
        <w:t xml:space="preserve">program </w:t>
      </w:r>
      <w:r w:rsidRPr="00436428">
        <w:rPr>
          <w:rFonts w:ascii="Arial Narrow" w:hAnsi="Arial Narrow"/>
          <w:sz w:val="24"/>
          <w:szCs w:val="24"/>
          <w:lang w:val="en-US"/>
        </w:rPr>
        <w:t>doktor adalah hasil penelitian yang mengandung unsur kebaruan (original</w:t>
      </w:r>
      <w:r w:rsidR="004921E6" w:rsidRPr="00436428">
        <w:rPr>
          <w:rFonts w:ascii="Arial Narrow" w:hAnsi="Arial Narrow"/>
          <w:sz w:val="24"/>
          <w:szCs w:val="24"/>
          <w:lang w:val="en-US"/>
        </w:rPr>
        <w:t>itas</w:t>
      </w:r>
      <w:r w:rsidRPr="00436428">
        <w:rPr>
          <w:rFonts w:ascii="Arial Narrow" w:hAnsi="Arial Narrow"/>
          <w:sz w:val="24"/>
          <w:szCs w:val="24"/>
          <w:lang w:val="en-US"/>
        </w:rPr>
        <w:t>)</w:t>
      </w:r>
      <w:r w:rsidR="003F61EE" w:rsidRPr="00436428">
        <w:rPr>
          <w:rFonts w:ascii="Arial Narrow" w:hAnsi="Arial Narrow"/>
          <w:sz w:val="24"/>
          <w:szCs w:val="24"/>
          <w:lang w:val="en-US"/>
        </w:rPr>
        <w:t>.</w:t>
      </w:r>
    </w:p>
    <w:p w:rsidR="005370AE" w:rsidRPr="00436428" w:rsidRDefault="005370AE" w:rsidP="00227A79">
      <w:pPr>
        <w:spacing w:line="240" w:lineRule="auto"/>
        <w:jc w:val="both"/>
        <w:rPr>
          <w:rFonts w:ascii="Arial Narrow" w:hAnsi="Arial Narrow"/>
          <w:b/>
          <w:sz w:val="24"/>
          <w:szCs w:val="24"/>
          <w:lang w:val="en-US"/>
        </w:rPr>
      </w:pPr>
    </w:p>
    <w:p w:rsidR="003F597B" w:rsidRPr="00436428" w:rsidRDefault="0057440C" w:rsidP="00227A79">
      <w:pPr>
        <w:spacing w:line="240" w:lineRule="auto"/>
        <w:jc w:val="both"/>
        <w:rPr>
          <w:rFonts w:ascii="Arial Narrow" w:hAnsi="Arial Narrow"/>
          <w:b/>
          <w:sz w:val="24"/>
          <w:szCs w:val="24"/>
          <w:lang w:val="en-US"/>
        </w:rPr>
      </w:pPr>
      <w:r w:rsidRPr="00436428">
        <w:rPr>
          <w:rFonts w:ascii="Arial Narrow" w:hAnsi="Arial Narrow"/>
          <w:b/>
          <w:sz w:val="24"/>
          <w:szCs w:val="24"/>
          <w:lang w:val="en-US"/>
        </w:rPr>
        <w:t xml:space="preserve">V. </w:t>
      </w:r>
      <w:r w:rsidR="003F597B" w:rsidRPr="00436428">
        <w:rPr>
          <w:rFonts w:ascii="Arial Narrow" w:hAnsi="Arial Narrow"/>
          <w:b/>
          <w:sz w:val="24"/>
          <w:szCs w:val="24"/>
          <w:lang w:val="en-US"/>
        </w:rPr>
        <w:t>Syarat Kelulusan</w:t>
      </w:r>
      <w:r w:rsidR="000C27B2" w:rsidRPr="00436428">
        <w:rPr>
          <w:rFonts w:ascii="Arial Narrow" w:hAnsi="Arial Narrow"/>
          <w:b/>
          <w:sz w:val="24"/>
          <w:szCs w:val="24"/>
          <w:lang w:val="en-US"/>
        </w:rPr>
        <w:t xml:space="preserve"> dalam Kaitan dengan Publikasi</w:t>
      </w:r>
    </w:p>
    <w:p w:rsidR="000C27B2" w:rsidRPr="00436428" w:rsidRDefault="000C27B2" w:rsidP="00227A79">
      <w:pPr>
        <w:spacing w:line="240" w:lineRule="auto"/>
        <w:jc w:val="both"/>
        <w:rPr>
          <w:rFonts w:ascii="Arial Narrow" w:hAnsi="Arial Narrow"/>
          <w:sz w:val="24"/>
          <w:szCs w:val="24"/>
          <w:lang w:val="en-US"/>
        </w:rPr>
      </w:pPr>
      <w:r w:rsidRPr="00436428">
        <w:rPr>
          <w:rFonts w:ascii="Arial Narrow" w:hAnsi="Arial Narrow"/>
          <w:sz w:val="24"/>
          <w:szCs w:val="24"/>
          <w:lang w:val="en-US"/>
        </w:rPr>
        <w:t>Dalam kaitan dengan publikasi ilmiah:</w:t>
      </w:r>
    </w:p>
    <w:p w:rsidR="003F597B" w:rsidRPr="00436428" w:rsidRDefault="00D97E2D" w:rsidP="00806A44">
      <w:pPr>
        <w:pStyle w:val="ListParagraph"/>
        <w:numPr>
          <w:ilvl w:val="0"/>
          <w:numId w:val="13"/>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Mahasiswa dinyatakan memenuhi syarat kelulusan </w:t>
      </w:r>
      <w:r w:rsidR="00F75C80" w:rsidRPr="00436428">
        <w:rPr>
          <w:rFonts w:ascii="Arial Narrow" w:hAnsi="Arial Narrow"/>
          <w:sz w:val="24"/>
          <w:szCs w:val="24"/>
          <w:lang w:val="en-US"/>
        </w:rPr>
        <w:t>program</w:t>
      </w:r>
      <w:r w:rsidR="003F597B" w:rsidRPr="00436428">
        <w:rPr>
          <w:rFonts w:ascii="Arial Narrow" w:hAnsi="Arial Narrow"/>
          <w:sz w:val="24"/>
          <w:szCs w:val="24"/>
          <w:lang w:val="en-US"/>
        </w:rPr>
        <w:t xml:space="preserve"> </w:t>
      </w:r>
      <w:r w:rsidRPr="00436428">
        <w:rPr>
          <w:rFonts w:ascii="Arial Narrow" w:hAnsi="Arial Narrow"/>
          <w:sz w:val="24"/>
          <w:szCs w:val="24"/>
          <w:lang w:val="en-US"/>
        </w:rPr>
        <w:t>sarjana jika</w:t>
      </w:r>
      <w:r w:rsidR="0061030F" w:rsidRPr="00436428">
        <w:rPr>
          <w:rFonts w:ascii="Arial Narrow" w:hAnsi="Arial Narrow"/>
          <w:sz w:val="24"/>
          <w:szCs w:val="24"/>
          <w:lang w:val="en-US"/>
        </w:rPr>
        <w:t xml:space="preserve"> memenuhi salah satu </w:t>
      </w:r>
      <w:r w:rsidR="003B338B" w:rsidRPr="00436428">
        <w:rPr>
          <w:rFonts w:ascii="Arial Narrow" w:hAnsi="Arial Narrow"/>
          <w:sz w:val="24"/>
          <w:szCs w:val="24"/>
          <w:lang w:val="en-US"/>
        </w:rPr>
        <w:t>butir</w:t>
      </w:r>
      <w:r w:rsidR="0061030F" w:rsidRPr="00436428">
        <w:rPr>
          <w:rFonts w:ascii="Arial Narrow" w:hAnsi="Arial Narrow"/>
          <w:sz w:val="24"/>
          <w:szCs w:val="24"/>
          <w:lang w:val="en-US"/>
        </w:rPr>
        <w:t xml:space="preserve"> berikut ini</w:t>
      </w:r>
      <w:r w:rsidR="005F1C9E" w:rsidRPr="00436428">
        <w:rPr>
          <w:rFonts w:ascii="Arial Narrow" w:hAnsi="Arial Narrow"/>
          <w:sz w:val="24"/>
          <w:szCs w:val="24"/>
          <w:lang w:val="en-US"/>
        </w:rPr>
        <w:t>:</w:t>
      </w:r>
    </w:p>
    <w:p w:rsidR="003F597B" w:rsidRPr="00436428" w:rsidRDefault="00D97E2D" w:rsidP="00806A44">
      <w:pPr>
        <w:pStyle w:val="ListParagraph"/>
        <w:numPr>
          <w:ilvl w:val="0"/>
          <w:numId w:val="15"/>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telah mendapatkan </w:t>
      </w:r>
      <w:r w:rsidR="005F1C9E" w:rsidRPr="00436428">
        <w:rPr>
          <w:rFonts w:ascii="Arial Narrow" w:hAnsi="Arial Narrow"/>
          <w:sz w:val="24"/>
          <w:szCs w:val="24"/>
          <w:lang w:val="en-US"/>
        </w:rPr>
        <w:t>surat pernyataan diterima submisi</w:t>
      </w:r>
      <w:r w:rsidR="003F597B" w:rsidRPr="00436428">
        <w:rPr>
          <w:rFonts w:ascii="Arial Narrow" w:hAnsi="Arial Narrow"/>
          <w:sz w:val="24"/>
          <w:szCs w:val="24"/>
          <w:lang w:val="en-US"/>
        </w:rPr>
        <w:t xml:space="preserve"> </w:t>
      </w:r>
      <w:r w:rsidRPr="00436428">
        <w:rPr>
          <w:rFonts w:ascii="Arial Narrow" w:hAnsi="Arial Narrow"/>
          <w:sz w:val="24"/>
          <w:szCs w:val="24"/>
          <w:lang w:val="en-US"/>
        </w:rPr>
        <w:t xml:space="preserve">makalah </w:t>
      </w:r>
      <w:r w:rsidR="003F597B" w:rsidRPr="00436428">
        <w:rPr>
          <w:rFonts w:ascii="Arial Narrow" w:hAnsi="Arial Narrow"/>
          <w:sz w:val="24"/>
          <w:szCs w:val="24"/>
          <w:lang w:val="en-US"/>
        </w:rPr>
        <w:t>yang bersangkutan</w:t>
      </w:r>
      <w:r w:rsidRPr="00436428">
        <w:rPr>
          <w:rFonts w:ascii="Arial Narrow" w:hAnsi="Arial Narrow"/>
          <w:sz w:val="24"/>
          <w:szCs w:val="24"/>
          <w:lang w:val="en-US"/>
        </w:rPr>
        <w:t xml:space="preserve"> atau surat yang </w:t>
      </w:r>
      <w:r w:rsidR="00F73D39" w:rsidRPr="00436428">
        <w:rPr>
          <w:rFonts w:ascii="Arial Narrow" w:hAnsi="Arial Narrow"/>
          <w:sz w:val="24"/>
          <w:szCs w:val="24"/>
          <w:lang w:val="en-US"/>
        </w:rPr>
        <w:t xml:space="preserve">bermakna </w:t>
      </w:r>
      <w:r w:rsidR="001F53B7" w:rsidRPr="00436428">
        <w:rPr>
          <w:rFonts w:ascii="Arial Narrow" w:hAnsi="Arial Narrow"/>
          <w:sz w:val="24"/>
          <w:szCs w:val="24"/>
          <w:lang w:val="en-US"/>
        </w:rPr>
        <w:t>setara</w:t>
      </w:r>
      <w:r w:rsidRPr="00436428">
        <w:rPr>
          <w:rFonts w:ascii="Arial Narrow" w:hAnsi="Arial Narrow"/>
          <w:sz w:val="24"/>
          <w:szCs w:val="24"/>
          <w:lang w:val="en-US"/>
        </w:rPr>
        <w:t xml:space="preserve"> dari pengelola jurnal</w:t>
      </w:r>
      <w:r w:rsidR="0036700F" w:rsidRPr="00436428">
        <w:rPr>
          <w:rFonts w:ascii="Arial Narrow" w:hAnsi="Arial Narrow"/>
          <w:sz w:val="24"/>
          <w:szCs w:val="24"/>
          <w:lang w:val="en-US"/>
        </w:rPr>
        <w:t xml:space="preserve"> </w:t>
      </w:r>
      <w:r w:rsidR="001F53B7" w:rsidRPr="00436428">
        <w:rPr>
          <w:rFonts w:ascii="Arial Narrow" w:hAnsi="Arial Narrow"/>
          <w:i/>
          <w:sz w:val="24"/>
          <w:szCs w:val="24"/>
          <w:lang w:val="en-US"/>
        </w:rPr>
        <w:t>online</w:t>
      </w:r>
      <w:r w:rsidR="001F53B7" w:rsidRPr="00436428">
        <w:rPr>
          <w:rFonts w:ascii="Arial Narrow" w:hAnsi="Arial Narrow"/>
          <w:sz w:val="24"/>
          <w:szCs w:val="24"/>
          <w:lang w:val="en-US"/>
        </w:rPr>
        <w:t xml:space="preserve"> </w:t>
      </w:r>
      <w:r w:rsidR="0061030F" w:rsidRPr="00436428">
        <w:rPr>
          <w:rFonts w:ascii="Arial Narrow" w:hAnsi="Arial Narrow"/>
          <w:sz w:val="24"/>
          <w:szCs w:val="24"/>
          <w:lang w:val="en-US"/>
        </w:rPr>
        <w:t>dalam bidang yang bersesuaian</w:t>
      </w:r>
      <w:r w:rsidR="001F53B7" w:rsidRPr="00436428">
        <w:rPr>
          <w:rFonts w:ascii="Arial Narrow" w:hAnsi="Arial Narrow"/>
          <w:sz w:val="24"/>
          <w:szCs w:val="24"/>
          <w:lang w:val="en-US"/>
        </w:rPr>
        <w:t>, baik</w:t>
      </w:r>
      <w:r w:rsidR="0061030F" w:rsidRPr="00436428">
        <w:rPr>
          <w:rFonts w:ascii="Arial Narrow" w:hAnsi="Arial Narrow"/>
          <w:sz w:val="24"/>
          <w:szCs w:val="24"/>
          <w:lang w:val="en-US"/>
        </w:rPr>
        <w:t xml:space="preserve"> yang telah terakreditasi atau tidak terakreditasi</w:t>
      </w:r>
      <w:r w:rsidR="001F53B7" w:rsidRPr="00436428">
        <w:rPr>
          <w:rFonts w:ascii="Arial Narrow" w:hAnsi="Arial Narrow"/>
          <w:sz w:val="24"/>
          <w:szCs w:val="24"/>
          <w:lang w:val="en-US"/>
        </w:rPr>
        <w:t>,</w:t>
      </w:r>
      <w:r w:rsidR="0061030F" w:rsidRPr="00436428">
        <w:rPr>
          <w:rFonts w:ascii="Arial Narrow" w:hAnsi="Arial Narrow"/>
          <w:sz w:val="24"/>
          <w:szCs w:val="24"/>
          <w:lang w:val="en-US"/>
        </w:rPr>
        <w:t xml:space="preserve"> </w:t>
      </w:r>
      <w:r w:rsidR="005F1C9E" w:rsidRPr="00436428">
        <w:rPr>
          <w:rFonts w:ascii="Arial Narrow" w:hAnsi="Arial Narrow"/>
          <w:sz w:val="24"/>
          <w:szCs w:val="24"/>
          <w:lang w:val="en-US"/>
        </w:rPr>
        <w:t>atau yang lebih tinggi dari itu;</w:t>
      </w:r>
    </w:p>
    <w:p w:rsidR="0061030F" w:rsidRPr="00436428" w:rsidRDefault="003F597B" w:rsidP="00806A44">
      <w:pPr>
        <w:pStyle w:val="ListParagraph"/>
        <w:numPr>
          <w:ilvl w:val="0"/>
          <w:numId w:val="15"/>
        </w:numPr>
        <w:spacing w:line="240" w:lineRule="auto"/>
        <w:jc w:val="both"/>
        <w:rPr>
          <w:rFonts w:ascii="Arial Narrow" w:hAnsi="Arial Narrow"/>
          <w:sz w:val="24"/>
          <w:szCs w:val="24"/>
          <w:lang w:val="en-US"/>
        </w:rPr>
      </w:pPr>
      <w:r w:rsidRPr="00436428">
        <w:rPr>
          <w:rFonts w:ascii="Arial Narrow" w:hAnsi="Arial Narrow"/>
          <w:sz w:val="24"/>
          <w:szCs w:val="24"/>
          <w:lang w:val="en-US"/>
        </w:rPr>
        <w:t>makalah yang bersangkutan telah terbit di jurnal</w:t>
      </w:r>
      <w:r w:rsidR="0061030F" w:rsidRPr="00436428">
        <w:rPr>
          <w:rFonts w:ascii="Arial Narrow" w:hAnsi="Arial Narrow"/>
          <w:sz w:val="24"/>
          <w:szCs w:val="24"/>
          <w:lang w:val="en-US"/>
        </w:rPr>
        <w:t xml:space="preserve"> </w:t>
      </w:r>
      <w:r w:rsidR="001F53B7" w:rsidRPr="00436428">
        <w:rPr>
          <w:rFonts w:ascii="Arial Narrow" w:hAnsi="Arial Narrow"/>
          <w:i/>
          <w:sz w:val="24"/>
          <w:szCs w:val="24"/>
          <w:lang w:val="en-US"/>
        </w:rPr>
        <w:t>online</w:t>
      </w:r>
      <w:r w:rsidR="001F53B7" w:rsidRPr="00436428">
        <w:rPr>
          <w:rFonts w:ascii="Arial Narrow" w:hAnsi="Arial Narrow"/>
          <w:sz w:val="24"/>
          <w:szCs w:val="24"/>
          <w:lang w:val="en-US"/>
        </w:rPr>
        <w:t xml:space="preserve"> </w:t>
      </w:r>
      <w:r w:rsidR="0061030F" w:rsidRPr="00436428">
        <w:rPr>
          <w:rFonts w:ascii="Arial Narrow" w:hAnsi="Arial Narrow"/>
          <w:sz w:val="24"/>
          <w:szCs w:val="24"/>
          <w:lang w:val="en-US"/>
        </w:rPr>
        <w:t>dalam bidang yang bersesuaian</w:t>
      </w:r>
      <w:r w:rsidR="001F53B7" w:rsidRPr="00436428">
        <w:rPr>
          <w:rFonts w:ascii="Arial Narrow" w:hAnsi="Arial Narrow"/>
          <w:sz w:val="24"/>
          <w:szCs w:val="24"/>
          <w:lang w:val="en-US"/>
        </w:rPr>
        <w:t>, baik</w:t>
      </w:r>
      <w:r w:rsidR="0061030F" w:rsidRPr="00436428">
        <w:rPr>
          <w:rFonts w:ascii="Arial Narrow" w:hAnsi="Arial Narrow"/>
          <w:sz w:val="24"/>
          <w:szCs w:val="24"/>
          <w:lang w:val="en-US"/>
        </w:rPr>
        <w:t xml:space="preserve"> yang telah terakreditasi atau tidak terakreditasi</w:t>
      </w:r>
      <w:r w:rsidR="00461669" w:rsidRPr="00436428">
        <w:rPr>
          <w:rFonts w:ascii="Arial Narrow" w:hAnsi="Arial Narrow"/>
          <w:sz w:val="24"/>
          <w:szCs w:val="24"/>
          <w:lang w:val="en-US"/>
        </w:rPr>
        <w:t>,</w:t>
      </w:r>
      <w:r w:rsidR="0061030F" w:rsidRPr="00436428">
        <w:rPr>
          <w:rFonts w:ascii="Arial Narrow" w:hAnsi="Arial Narrow"/>
          <w:sz w:val="24"/>
          <w:szCs w:val="24"/>
          <w:lang w:val="en-US"/>
        </w:rPr>
        <w:t xml:space="preserve"> </w:t>
      </w:r>
      <w:r w:rsidR="005F1C9E" w:rsidRPr="00436428">
        <w:rPr>
          <w:rFonts w:ascii="Arial Narrow" w:hAnsi="Arial Narrow"/>
          <w:sz w:val="24"/>
          <w:szCs w:val="24"/>
          <w:lang w:val="en-US"/>
        </w:rPr>
        <w:t>atau yang lebih tinggi dari itu;</w:t>
      </w:r>
    </w:p>
    <w:p w:rsidR="003F597B" w:rsidRPr="00436428" w:rsidRDefault="0061030F" w:rsidP="00806A44">
      <w:pPr>
        <w:pStyle w:val="ListParagraph"/>
        <w:numPr>
          <w:ilvl w:val="0"/>
          <w:numId w:val="15"/>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makalah yang bersangkutan telah terbit di prosiding </w:t>
      </w:r>
      <w:r w:rsidR="001F53B7" w:rsidRPr="00436428">
        <w:rPr>
          <w:rFonts w:ascii="Arial Narrow" w:hAnsi="Arial Narrow"/>
          <w:i/>
          <w:sz w:val="24"/>
          <w:szCs w:val="24"/>
          <w:lang w:val="en-US"/>
        </w:rPr>
        <w:t>online</w:t>
      </w:r>
      <w:r w:rsidR="001F53B7" w:rsidRPr="00436428">
        <w:rPr>
          <w:rFonts w:ascii="Arial Narrow" w:hAnsi="Arial Narrow"/>
          <w:sz w:val="24"/>
          <w:szCs w:val="24"/>
          <w:lang w:val="en-US"/>
        </w:rPr>
        <w:t xml:space="preserve"> </w:t>
      </w:r>
      <w:r w:rsidRPr="00436428">
        <w:rPr>
          <w:rFonts w:ascii="Arial Narrow" w:hAnsi="Arial Narrow"/>
          <w:sz w:val="24"/>
          <w:szCs w:val="24"/>
          <w:lang w:val="en-US"/>
        </w:rPr>
        <w:t>seminar nasional atau internasional  dalam bidang yang bersesuaian</w:t>
      </w:r>
      <w:r w:rsidR="00B7706F" w:rsidRPr="00436428">
        <w:rPr>
          <w:rFonts w:ascii="Arial Narrow" w:hAnsi="Arial Narrow"/>
          <w:sz w:val="24"/>
          <w:szCs w:val="24"/>
          <w:lang w:val="en-US"/>
        </w:rPr>
        <w:t>;</w:t>
      </w:r>
    </w:p>
    <w:p w:rsidR="00B7706F" w:rsidRPr="00436428" w:rsidRDefault="00B7706F" w:rsidP="00806A44">
      <w:pPr>
        <w:pStyle w:val="ListParagraph"/>
        <w:numPr>
          <w:ilvl w:val="0"/>
          <w:numId w:val="15"/>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telah mendapatkan surat pernyataan diterima submisi </w:t>
      </w:r>
      <w:r w:rsidR="00D30E8A" w:rsidRPr="00436428">
        <w:rPr>
          <w:rFonts w:ascii="Arial Narrow" w:hAnsi="Arial Narrow"/>
          <w:sz w:val="24"/>
          <w:szCs w:val="24"/>
          <w:lang w:val="en-US"/>
        </w:rPr>
        <w:t xml:space="preserve">makalah atau </w:t>
      </w:r>
      <w:r w:rsidRPr="00436428">
        <w:rPr>
          <w:rFonts w:ascii="Arial Narrow" w:hAnsi="Arial Narrow"/>
          <w:sz w:val="24"/>
          <w:szCs w:val="24"/>
          <w:lang w:val="en-US"/>
        </w:rPr>
        <w:t xml:space="preserve">abstrak panjang </w:t>
      </w:r>
      <w:r w:rsidR="00763675" w:rsidRPr="00436428">
        <w:rPr>
          <w:rFonts w:ascii="Arial Narrow" w:hAnsi="Arial Narrow"/>
          <w:sz w:val="24"/>
          <w:szCs w:val="24"/>
        </w:rPr>
        <w:t xml:space="preserve">dari skripsi </w:t>
      </w:r>
      <w:r w:rsidRPr="00436428">
        <w:rPr>
          <w:rFonts w:ascii="Arial Narrow" w:hAnsi="Arial Narrow"/>
          <w:sz w:val="24"/>
          <w:szCs w:val="24"/>
          <w:lang w:val="en-US"/>
        </w:rPr>
        <w:t xml:space="preserve">yang bersangkutan atau surat yang bermakna setara dari pengelola repositori </w:t>
      </w:r>
      <w:r w:rsidRPr="00436428">
        <w:rPr>
          <w:rFonts w:ascii="Arial Narrow" w:hAnsi="Arial Narrow"/>
          <w:i/>
          <w:sz w:val="24"/>
          <w:szCs w:val="24"/>
          <w:lang w:val="en-US"/>
        </w:rPr>
        <w:t>online</w:t>
      </w:r>
      <w:r w:rsidR="00261B93" w:rsidRPr="00436428">
        <w:rPr>
          <w:rFonts w:ascii="Arial Narrow" w:hAnsi="Arial Narrow"/>
          <w:sz w:val="24"/>
          <w:szCs w:val="24"/>
          <w:lang w:val="en-US"/>
        </w:rPr>
        <w:t>;</w:t>
      </w:r>
    </w:p>
    <w:p w:rsidR="008728ED" w:rsidRPr="00436428" w:rsidRDefault="00261B93" w:rsidP="00806A44">
      <w:pPr>
        <w:pStyle w:val="ListParagraph"/>
        <w:numPr>
          <w:ilvl w:val="0"/>
          <w:numId w:val="15"/>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jika makalah telah terbit di jurnal tidak </w:t>
      </w:r>
      <w:r w:rsidRPr="00436428">
        <w:rPr>
          <w:rFonts w:ascii="Arial Narrow" w:hAnsi="Arial Narrow"/>
          <w:i/>
          <w:sz w:val="24"/>
          <w:szCs w:val="24"/>
          <w:lang w:val="en-US"/>
        </w:rPr>
        <w:t>online</w:t>
      </w:r>
      <w:r w:rsidRPr="00436428">
        <w:rPr>
          <w:rFonts w:ascii="Arial Narrow" w:hAnsi="Arial Narrow"/>
          <w:sz w:val="24"/>
          <w:szCs w:val="24"/>
          <w:lang w:val="en-US"/>
        </w:rPr>
        <w:t xml:space="preserve"> namun bereputasi maka abstrak makalah harus diterbitkan di repositori dengan menjelaskan identitas lengkap jurnal tersebut</w:t>
      </w:r>
      <w:r w:rsidR="008728ED" w:rsidRPr="00436428">
        <w:rPr>
          <w:rFonts w:ascii="Arial Narrow" w:hAnsi="Arial Narrow"/>
          <w:sz w:val="24"/>
          <w:szCs w:val="24"/>
        </w:rPr>
        <w:t>;</w:t>
      </w:r>
    </w:p>
    <w:p w:rsidR="008728ED" w:rsidRPr="00436428" w:rsidRDefault="008728ED" w:rsidP="008728ED">
      <w:pPr>
        <w:pStyle w:val="ListParagraph"/>
        <w:numPr>
          <w:ilvl w:val="0"/>
          <w:numId w:val="15"/>
        </w:numPr>
        <w:rPr>
          <w:rFonts w:ascii="Arial Narrow" w:hAnsi="Arial Narrow"/>
          <w:sz w:val="24"/>
          <w:szCs w:val="24"/>
          <w:lang w:val="en-US"/>
        </w:rPr>
      </w:pPr>
      <w:r w:rsidRPr="00436428">
        <w:rPr>
          <w:rFonts w:ascii="Arial Narrow" w:hAnsi="Arial Narrow"/>
          <w:sz w:val="24"/>
          <w:szCs w:val="24"/>
          <w:lang w:val="en-US"/>
        </w:rPr>
        <w:t>Jika hasil pekerjaan mahasiswa diajukan untuk mendapatkan HAKI oleh mahasiswa secara perorangan maupun secara bersama, maka surat keterangan submit pengajuan HAKI dapat digunakan sebagai syarat kelulusan.</w:t>
      </w:r>
    </w:p>
    <w:p w:rsidR="00261B93" w:rsidRPr="00436428" w:rsidRDefault="00261B93" w:rsidP="008728ED">
      <w:pPr>
        <w:pStyle w:val="ListParagraph"/>
        <w:spacing w:line="240" w:lineRule="auto"/>
        <w:jc w:val="both"/>
        <w:rPr>
          <w:rFonts w:ascii="Arial Narrow" w:hAnsi="Arial Narrow"/>
          <w:sz w:val="24"/>
          <w:szCs w:val="24"/>
          <w:lang w:val="en-US"/>
        </w:rPr>
      </w:pPr>
    </w:p>
    <w:p w:rsidR="00A7096D" w:rsidRPr="00436428" w:rsidRDefault="0036700F" w:rsidP="00806A44">
      <w:pPr>
        <w:pStyle w:val="ListParagraph"/>
        <w:numPr>
          <w:ilvl w:val="0"/>
          <w:numId w:val="13"/>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Mahasiswa dinyatakan memenuhi syarat kelulusan </w:t>
      </w:r>
      <w:r w:rsidR="00F75C80" w:rsidRPr="00436428">
        <w:rPr>
          <w:rFonts w:ascii="Arial Narrow" w:hAnsi="Arial Narrow"/>
          <w:sz w:val="24"/>
          <w:szCs w:val="24"/>
          <w:lang w:val="en-US"/>
        </w:rPr>
        <w:t xml:space="preserve">program </w:t>
      </w:r>
      <w:r w:rsidR="00F73D39" w:rsidRPr="00436428">
        <w:rPr>
          <w:rFonts w:ascii="Arial Narrow" w:hAnsi="Arial Narrow"/>
          <w:sz w:val="24"/>
          <w:szCs w:val="24"/>
          <w:lang w:val="en-US"/>
        </w:rPr>
        <w:t>magister  jika</w:t>
      </w:r>
      <w:r w:rsidR="00A7096D" w:rsidRPr="00436428">
        <w:rPr>
          <w:rFonts w:ascii="Arial Narrow" w:hAnsi="Arial Narrow"/>
          <w:sz w:val="24"/>
          <w:szCs w:val="24"/>
          <w:lang w:val="en-US"/>
        </w:rPr>
        <w:t xml:space="preserve"> memenuhi salah satu </w:t>
      </w:r>
      <w:r w:rsidR="00D30E8A" w:rsidRPr="00436428">
        <w:rPr>
          <w:rFonts w:ascii="Arial Narrow" w:hAnsi="Arial Narrow"/>
          <w:sz w:val="24"/>
          <w:szCs w:val="24"/>
          <w:lang w:val="en-US"/>
        </w:rPr>
        <w:t>butir</w:t>
      </w:r>
      <w:r w:rsidR="00A7096D" w:rsidRPr="00436428">
        <w:rPr>
          <w:rFonts w:ascii="Arial Narrow" w:hAnsi="Arial Narrow"/>
          <w:sz w:val="24"/>
          <w:szCs w:val="24"/>
          <w:lang w:val="en-US"/>
        </w:rPr>
        <w:t xml:space="preserve"> berikut ini</w:t>
      </w:r>
      <w:r w:rsidR="005F1C9E" w:rsidRPr="00436428">
        <w:rPr>
          <w:rFonts w:ascii="Arial Narrow" w:hAnsi="Arial Narrow"/>
          <w:sz w:val="24"/>
          <w:szCs w:val="24"/>
          <w:lang w:val="en-US"/>
        </w:rPr>
        <w:t>:</w:t>
      </w:r>
    </w:p>
    <w:p w:rsidR="00A7096D" w:rsidRPr="00436428" w:rsidRDefault="00A7096D" w:rsidP="00806A44">
      <w:pPr>
        <w:pStyle w:val="ListParagraph"/>
        <w:numPr>
          <w:ilvl w:val="0"/>
          <w:numId w:val="1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telah mendapatkan </w:t>
      </w:r>
      <w:r w:rsidR="005F1C9E" w:rsidRPr="00436428">
        <w:rPr>
          <w:rFonts w:ascii="Arial Narrow" w:hAnsi="Arial Narrow"/>
          <w:sz w:val="24"/>
          <w:szCs w:val="24"/>
          <w:lang w:val="en-US"/>
        </w:rPr>
        <w:t xml:space="preserve">surat pernyataan diterima submisi </w:t>
      </w:r>
      <w:r w:rsidRPr="00436428">
        <w:rPr>
          <w:rFonts w:ascii="Arial Narrow" w:hAnsi="Arial Narrow"/>
          <w:sz w:val="24"/>
          <w:szCs w:val="24"/>
          <w:lang w:val="en-US"/>
        </w:rPr>
        <w:t>makalah yang bersangkutan atau surat yang bermakna s</w:t>
      </w:r>
      <w:r w:rsidR="00461669" w:rsidRPr="00436428">
        <w:rPr>
          <w:rFonts w:ascii="Arial Narrow" w:hAnsi="Arial Narrow"/>
          <w:sz w:val="24"/>
          <w:szCs w:val="24"/>
          <w:lang w:val="en-US"/>
        </w:rPr>
        <w:t>etara</w:t>
      </w:r>
      <w:r w:rsidRPr="00436428">
        <w:rPr>
          <w:rFonts w:ascii="Arial Narrow" w:hAnsi="Arial Narrow"/>
          <w:sz w:val="24"/>
          <w:szCs w:val="24"/>
          <w:lang w:val="en-US"/>
        </w:rPr>
        <w:t xml:space="preserve"> dari pengelola jurnal </w:t>
      </w:r>
      <w:r w:rsidR="00461669" w:rsidRPr="00436428">
        <w:rPr>
          <w:rFonts w:ascii="Arial Narrow" w:hAnsi="Arial Narrow"/>
          <w:i/>
          <w:sz w:val="24"/>
          <w:szCs w:val="24"/>
          <w:lang w:val="en-US"/>
        </w:rPr>
        <w:t>online</w:t>
      </w:r>
      <w:r w:rsidR="00461669" w:rsidRPr="00436428">
        <w:rPr>
          <w:rFonts w:ascii="Arial Narrow" w:hAnsi="Arial Narrow"/>
          <w:sz w:val="24"/>
          <w:szCs w:val="24"/>
          <w:lang w:val="en-US"/>
        </w:rPr>
        <w:t xml:space="preserve"> </w:t>
      </w:r>
      <w:r w:rsidRPr="00436428">
        <w:rPr>
          <w:rFonts w:ascii="Arial Narrow" w:hAnsi="Arial Narrow"/>
          <w:sz w:val="24"/>
          <w:szCs w:val="24"/>
          <w:lang w:val="en-US"/>
        </w:rPr>
        <w:t>dalam bidang yang bersesuaian</w:t>
      </w:r>
      <w:r w:rsidR="00461669" w:rsidRPr="00436428">
        <w:rPr>
          <w:rFonts w:ascii="Arial Narrow" w:hAnsi="Arial Narrow"/>
          <w:sz w:val="24"/>
          <w:szCs w:val="24"/>
          <w:lang w:val="en-US"/>
        </w:rPr>
        <w:t>, baik</w:t>
      </w:r>
      <w:r w:rsidRPr="00436428">
        <w:rPr>
          <w:rFonts w:ascii="Arial Narrow" w:hAnsi="Arial Narrow"/>
          <w:sz w:val="24"/>
          <w:szCs w:val="24"/>
          <w:lang w:val="en-US"/>
        </w:rPr>
        <w:t xml:space="preserve"> yang telah terakreditasi atau tidak terakreditasi</w:t>
      </w:r>
      <w:r w:rsidR="00461669" w:rsidRPr="00436428">
        <w:rPr>
          <w:rFonts w:ascii="Arial Narrow" w:hAnsi="Arial Narrow"/>
          <w:sz w:val="24"/>
          <w:szCs w:val="24"/>
          <w:lang w:val="en-US"/>
        </w:rPr>
        <w:t>,</w:t>
      </w:r>
      <w:r w:rsidRPr="00436428">
        <w:rPr>
          <w:rFonts w:ascii="Arial Narrow" w:hAnsi="Arial Narrow"/>
          <w:sz w:val="24"/>
          <w:szCs w:val="24"/>
          <w:lang w:val="en-US"/>
        </w:rPr>
        <w:t xml:space="preserve"> </w:t>
      </w:r>
      <w:r w:rsidR="006C0097" w:rsidRPr="00436428">
        <w:rPr>
          <w:rFonts w:ascii="Arial Narrow" w:hAnsi="Arial Narrow"/>
          <w:sz w:val="24"/>
          <w:szCs w:val="24"/>
          <w:lang w:val="en-US"/>
        </w:rPr>
        <w:t>atau yang lebih tinggi dari itu;</w:t>
      </w:r>
    </w:p>
    <w:p w:rsidR="00A7096D" w:rsidRPr="00436428" w:rsidRDefault="00A7096D" w:rsidP="00806A44">
      <w:pPr>
        <w:pStyle w:val="ListParagraph"/>
        <w:numPr>
          <w:ilvl w:val="0"/>
          <w:numId w:val="1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makalah yang bersangkutan telah terbit di jurnal </w:t>
      </w:r>
      <w:r w:rsidR="00461669" w:rsidRPr="00436428">
        <w:rPr>
          <w:rFonts w:ascii="Arial Narrow" w:hAnsi="Arial Narrow"/>
          <w:i/>
          <w:sz w:val="24"/>
          <w:szCs w:val="24"/>
          <w:lang w:val="en-US"/>
        </w:rPr>
        <w:t>online</w:t>
      </w:r>
      <w:r w:rsidR="00461669" w:rsidRPr="00436428">
        <w:rPr>
          <w:rFonts w:ascii="Arial Narrow" w:hAnsi="Arial Narrow"/>
          <w:sz w:val="24"/>
          <w:szCs w:val="24"/>
          <w:lang w:val="en-US"/>
        </w:rPr>
        <w:t xml:space="preserve"> </w:t>
      </w:r>
      <w:r w:rsidRPr="00436428">
        <w:rPr>
          <w:rFonts w:ascii="Arial Narrow" w:hAnsi="Arial Narrow"/>
          <w:sz w:val="24"/>
          <w:szCs w:val="24"/>
          <w:lang w:val="en-US"/>
        </w:rPr>
        <w:t>dalam bidang yang bersesuaian</w:t>
      </w:r>
      <w:r w:rsidR="00461669" w:rsidRPr="00436428">
        <w:rPr>
          <w:rFonts w:ascii="Arial Narrow" w:hAnsi="Arial Narrow"/>
          <w:sz w:val="24"/>
          <w:szCs w:val="24"/>
          <w:lang w:val="en-US"/>
        </w:rPr>
        <w:t>, baik</w:t>
      </w:r>
      <w:r w:rsidRPr="00436428">
        <w:rPr>
          <w:rFonts w:ascii="Arial Narrow" w:hAnsi="Arial Narrow"/>
          <w:sz w:val="24"/>
          <w:szCs w:val="24"/>
          <w:lang w:val="en-US"/>
        </w:rPr>
        <w:t xml:space="preserve"> yang telah terakreditasi atau tidak terakreditasi</w:t>
      </w:r>
      <w:r w:rsidR="00461669" w:rsidRPr="00436428">
        <w:rPr>
          <w:rFonts w:ascii="Arial Narrow" w:hAnsi="Arial Narrow"/>
          <w:sz w:val="24"/>
          <w:szCs w:val="24"/>
          <w:lang w:val="en-US"/>
        </w:rPr>
        <w:t>,</w:t>
      </w:r>
      <w:r w:rsidRPr="00436428">
        <w:rPr>
          <w:rFonts w:ascii="Arial Narrow" w:hAnsi="Arial Narrow"/>
          <w:sz w:val="24"/>
          <w:szCs w:val="24"/>
          <w:lang w:val="en-US"/>
        </w:rPr>
        <w:t xml:space="preserve"> atau yang lebih tinggi dari itu</w:t>
      </w:r>
      <w:r w:rsidR="006C0097" w:rsidRPr="00436428">
        <w:rPr>
          <w:rFonts w:ascii="Arial Narrow" w:hAnsi="Arial Narrow"/>
          <w:sz w:val="24"/>
          <w:szCs w:val="24"/>
          <w:lang w:val="en-US"/>
        </w:rPr>
        <w:t>;</w:t>
      </w:r>
    </w:p>
    <w:p w:rsidR="00A7096D" w:rsidRPr="00436428" w:rsidRDefault="00A7096D" w:rsidP="00806A44">
      <w:pPr>
        <w:pStyle w:val="ListParagraph"/>
        <w:numPr>
          <w:ilvl w:val="0"/>
          <w:numId w:val="1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makalah yang bersangkutan telah terbit di prosiding </w:t>
      </w:r>
      <w:r w:rsidR="00461669" w:rsidRPr="00436428">
        <w:rPr>
          <w:rFonts w:ascii="Arial Narrow" w:hAnsi="Arial Narrow"/>
          <w:i/>
          <w:sz w:val="24"/>
          <w:szCs w:val="24"/>
          <w:lang w:val="en-US"/>
        </w:rPr>
        <w:t>online</w:t>
      </w:r>
      <w:r w:rsidR="00461669" w:rsidRPr="00436428">
        <w:rPr>
          <w:rFonts w:ascii="Arial Narrow" w:hAnsi="Arial Narrow"/>
          <w:sz w:val="24"/>
          <w:szCs w:val="24"/>
          <w:lang w:val="en-US"/>
        </w:rPr>
        <w:t xml:space="preserve"> </w:t>
      </w:r>
      <w:r w:rsidRPr="00436428">
        <w:rPr>
          <w:rFonts w:ascii="Arial Narrow" w:hAnsi="Arial Narrow"/>
          <w:sz w:val="24"/>
          <w:szCs w:val="24"/>
          <w:lang w:val="en-US"/>
        </w:rPr>
        <w:t xml:space="preserve">seminar </w:t>
      </w:r>
      <w:r w:rsidR="001A7D12" w:rsidRPr="00436428">
        <w:rPr>
          <w:rFonts w:ascii="Arial Narrow" w:hAnsi="Arial Narrow"/>
          <w:sz w:val="24"/>
          <w:szCs w:val="24"/>
          <w:lang w:val="en-US"/>
        </w:rPr>
        <w:t xml:space="preserve">nasional atau </w:t>
      </w:r>
      <w:r w:rsidRPr="00436428">
        <w:rPr>
          <w:rFonts w:ascii="Arial Narrow" w:hAnsi="Arial Narrow"/>
          <w:sz w:val="24"/>
          <w:szCs w:val="24"/>
          <w:lang w:val="en-US"/>
        </w:rPr>
        <w:t>internasional  dalam bidang yang bersesuaian</w:t>
      </w:r>
      <w:r w:rsidR="006C0097" w:rsidRPr="00436428">
        <w:rPr>
          <w:rFonts w:ascii="Arial Narrow" w:hAnsi="Arial Narrow"/>
          <w:sz w:val="24"/>
          <w:szCs w:val="24"/>
          <w:lang w:val="en-US"/>
        </w:rPr>
        <w:t>;</w:t>
      </w:r>
    </w:p>
    <w:p w:rsidR="00EC5143" w:rsidRPr="00436428" w:rsidRDefault="00EC5143" w:rsidP="00EC5143">
      <w:pPr>
        <w:pStyle w:val="ListParagraph"/>
        <w:numPr>
          <w:ilvl w:val="0"/>
          <w:numId w:val="15"/>
        </w:numPr>
        <w:spacing w:line="240" w:lineRule="auto"/>
        <w:jc w:val="both"/>
        <w:rPr>
          <w:rFonts w:ascii="Arial Narrow" w:hAnsi="Arial Narrow"/>
          <w:sz w:val="24"/>
          <w:szCs w:val="24"/>
          <w:lang w:val="en-US"/>
        </w:rPr>
      </w:pPr>
      <w:r w:rsidRPr="00436428">
        <w:rPr>
          <w:rFonts w:ascii="Arial Narrow" w:hAnsi="Arial Narrow"/>
          <w:sz w:val="24"/>
          <w:szCs w:val="24"/>
          <w:lang w:val="en-US"/>
        </w:rPr>
        <w:lastRenderedPageBreak/>
        <w:t xml:space="preserve">jika makalah telah terbit di jurnal tidak </w:t>
      </w:r>
      <w:r w:rsidRPr="00436428">
        <w:rPr>
          <w:rFonts w:ascii="Arial Narrow" w:hAnsi="Arial Narrow"/>
          <w:i/>
          <w:sz w:val="24"/>
          <w:szCs w:val="24"/>
          <w:lang w:val="en-US"/>
        </w:rPr>
        <w:t>online</w:t>
      </w:r>
      <w:r w:rsidRPr="00436428">
        <w:rPr>
          <w:rFonts w:ascii="Arial Narrow" w:hAnsi="Arial Narrow"/>
          <w:sz w:val="24"/>
          <w:szCs w:val="24"/>
          <w:lang w:val="en-US"/>
        </w:rPr>
        <w:t xml:space="preserve"> namun bereputasi maka abstrak makalah harus diterbitkan di repositori dengan menjelaskan identitas lengkap jurnal tersebut</w:t>
      </w:r>
      <w:r w:rsidRPr="00436428">
        <w:rPr>
          <w:rFonts w:ascii="Arial Narrow" w:hAnsi="Arial Narrow"/>
          <w:sz w:val="24"/>
          <w:szCs w:val="24"/>
        </w:rPr>
        <w:t>;</w:t>
      </w:r>
    </w:p>
    <w:p w:rsidR="00ED7A9A" w:rsidRPr="00436428" w:rsidRDefault="00ED7A9A" w:rsidP="00806A44">
      <w:pPr>
        <w:pStyle w:val="ListParagraph"/>
        <w:numPr>
          <w:ilvl w:val="0"/>
          <w:numId w:val="1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telah mendapatkan surat pernyataan diterima submisi makalah atau abstrak panjang </w:t>
      </w:r>
      <w:r w:rsidR="00763675" w:rsidRPr="00436428">
        <w:rPr>
          <w:rFonts w:ascii="Arial Narrow" w:hAnsi="Arial Narrow"/>
          <w:sz w:val="24"/>
          <w:szCs w:val="24"/>
        </w:rPr>
        <w:t xml:space="preserve">dari tesis </w:t>
      </w:r>
      <w:r w:rsidRPr="00436428">
        <w:rPr>
          <w:rFonts w:ascii="Arial Narrow" w:hAnsi="Arial Narrow"/>
          <w:sz w:val="24"/>
          <w:szCs w:val="24"/>
          <w:lang w:val="en-US"/>
        </w:rPr>
        <w:t>yang bersangkutan atau surat yang bermakna setara dari pengelola repositori online. Butir (d) ini hanya berlaku bagi lulusan yang akan diwisuda pada bulan Juli 2012</w:t>
      </w:r>
      <w:r w:rsidR="00EC5143" w:rsidRPr="00436428">
        <w:rPr>
          <w:rFonts w:ascii="Arial Narrow" w:hAnsi="Arial Narrow"/>
          <w:sz w:val="24"/>
          <w:szCs w:val="24"/>
        </w:rPr>
        <w:t>;</w:t>
      </w:r>
    </w:p>
    <w:p w:rsidR="00EC5143" w:rsidRPr="00436428" w:rsidRDefault="00EC5143" w:rsidP="00EC5143">
      <w:pPr>
        <w:pStyle w:val="ListParagraph"/>
        <w:numPr>
          <w:ilvl w:val="0"/>
          <w:numId w:val="17"/>
        </w:numPr>
        <w:rPr>
          <w:rFonts w:ascii="Arial Narrow" w:hAnsi="Arial Narrow"/>
          <w:sz w:val="24"/>
          <w:szCs w:val="24"/>
          <w:lang w:val="en-US"/>
        </w:rPr>
      </w:pPr>
      <w:r w:rsidRPr="00436428">
        <w:rPr>
          <w:rFonts w:ascii="Arial Narrow" w:hAnsi="Arial Narrow"/>
          <w:sz w:val="24"/>
          <w:szCs w:val="24"/>
          <w:lang w:val="en-US"/>
        </w:rPr>
        <w:t xml:space="preserve">Jika hasil pekerjaan mahasiswa diajukan untuk mendapatkan HAKI oleh mahasiswa secara </w:t>
      </w:r>
      <w:r w:rsidR="004F65EF" w:rsidRPr="00436428">
        <w:rPr>
          <w:rFonts w:ascii="Arial Narrow" w:hAnsi="Arial Narrow"/>
          <w:sz w:val="24"/>
          <w:szCs w:val="24"/>
        </w:rPr>
        <w:t>p</w:t>
      </w:r>
      <w:r w:rsidRPr="00436428">
        <w:rPr>
          <w:rFonts w:ascii="Arial Narrow" w:hAnsi="Arial Narrow"/>
          <w:sz w:val="24"/>
          <w:szCs w:val="24"/>
          <w:lang w:val="en-US"/>
        </w:rPr>
        <w:t>erorangan maupun secara bersama, maka surat keterangan submit pengajuan HAKI dapat digunakan sebagai syarat kelulusan.</w:t>
      </w:r>
    </w:p>
    <w:p w:rsidR="00EC5143" w:rsidRPr="00436428" w:rsidRDefault="00EC5143" w:rsidP="00EC5143">
      <w:pPr>
        <w:pStyle w:val="ListParagraph"/>
        <w:spacing w:line="240" w:lineRule="auto"/>
        <w:jc w:val="both"/>
        <w:rPr>
          <w:rFonts w:ascii="Arial Narrow" w:hAnsi="Arial Narrow"/>
          <w:sz w:val="24"/>
          <w:szCs w:val="24"/>
          <w:lang w:val="en-US"/>
        </w:rPr>
      </w:pPr>
    </w:p>
    <w:p w:rsidR="00A7096D" w:rsidRPr="00436428" w:rsidRDefault="00ED7A9A" w:rsidP="004F65EF">
      <w:pPr>
        <w:pStyle w:val="ListParagraph"/>
        <w:numPr>
          <w:ilvl w:val="0"/>
          <w:numId w:val="13"/>
        </w:numPr>
        <w:spacing w:line="240" w:lineRule="auto"/>
        <w:jc w:val="both"/>
        <w:rPr>
          <w:rFonts w:ascii="Arial Narrow" w:hAnsi="Arial Narrow"/>
          <w:sz w:val="24"/>
          <w:szCs w:val="24"/>
          <w:lang w:val="en-US"/>
        </w:rPr>
      </w:pPr>
      <w:r w:rsidRPr="00436428">
        <w:rPr>
          <w:rFonts w:ascii="Arial Narrow" w:hAnsi="Arial Narrow"/>
          <w:sz w:val="24"/>
          <w:szCs w:val="24"/>
          <w:lang w:val="en-US"/>
        </w:rPr>
        <w:t>Mahasiswa dinyatakan memenuhi syarat lulus program doktor terkait dengan publikasi jika telah memenuhi persyaratan publikasi ilmiah sesuai dengan</w:t>
      </w:r>
      <w:r w:rsidR="004F65EF" w:rsidRPr="00436428">
        <w:rPr>
          <w:rFonts w:ascii="Arial Narrow" w:hAnsi="Arial Narrow"/>
          <w:sz w:val="24"/>
          <w:szCs w:val="24"/>
        </w:rPr>
        <w:t xml:space="preserve">: </w:t>
      </w:r>
    </w:p>
    <w:p w:rsidR="004F65EF" w:rsidRPr="00436428" w:rsidRDefault="004F65EF" w:rsidP="004F65EF">
      <w:pPr>
        <w:pStyle w:val="ListParagraph"/>
        <w:numPr>
          <w:ilvl w:val="0"/>
          <w:numId w:val="37"/>
        </w:numPr>
        <w:rPr>
          <w:rFonts w:ascii="Arial Narrow" w:hAnsi="Arial Narrow"/>
          <w:sz w:val="24"/>
          <w:szCs w:val="24"/>
          <w:lang w:val="en-US"/>
        </w:rPr>
      </w:pPr>
      <w:r w:rsidRPr="00436428">
        <w:rPr>
          <w:rFonts w:ascii="Arial Narrow" w:hAnsi="Arial Narrow"/>
          <w:sz w:val="24"/>
          <w:szCs w:val="24"/>
          <w:lang w:val="en-US"/>
        </w:rPr>
        <w:t xml:space="preserve">Surat Keputusan Rektor ITB nomor 307/SK/K01/OT/2008 bagi mahasiswa program doktor angkatan 2010  dan sebelumnya, </w:t>
      </w:r>
      <w:r w:rsidRPr="00436428">
        <w:rPr>
          <w:rFonts w:ascii="Arial Narrow" w:hAnsi="Arial Narrow"/>
          <w:sz w:val="24"/>
          <w:szCs w:val="24"/>
        </w:rPr>
        <w:t>yaitu sekurang-kurangnya menghasilkan satu publikasi yang berkaitan dengan hasil penelitian untuk disertasinya dalam:</w:t>
      </w:r>
    </w:p>
    <w:p w:rsidR="004F65EF" w:rsidRPr="00436428" w:rsidRDefault="004F65EF" w:rsidP="004F65EF">
      <w:pPr>
        <w:pStyle w:val="ListParagraph"/>
        <w:numPr>
          <w:ilvl w:val="0"/>
          <w:numId w:val="38"/>
        </w:numPr>
        <w:rPr>
          <w:rFonts w:ascii="Arial Narrow" w:hAnsi="Arial Narrow"/>
          <w:sz w:val="24"/>
          <w:szCs w:val="24"/>
        </w:rPr>
      </w:pPr>
      <w:r w:rsidRPr="00436428">
        <w:rPr>
          <w:rFonts w:ascii="Arial Narrow" w:hAnsi="Arial Narrow"/>
          <w:sz w:val="24"/>
          <w:szCs w:val="24"/>
        </w:rPr>
        <w:t>Jurnal Internasional; atau</w:t>
      </w:r>
    </w:p>
    <w:p w:rsidR="004F65EF" w:rsidRPr="00436428" w:rsidRDefault="004F65EF" w:rsidP="004F65EF">
      <w:pPr>
        <w:pStyle w:val="ListParagraph"/>
        <w:numPr>
          <w:ilvl w:val="0"/>
          <w:numId w:val="38"/>
        </w:numPr>
        <w:rPr>
          <w:rFonts w:ascii="Arial Narrow" w:hAnsi="Arial Narrow"/>
          <w:sz w:val="24"/>
          <w:szCs w:val="24"/>
        </w:rPr>
      </w:pPr>
      <w:r w:rsidRPr="00436428">
        <w:rPr>
          <w:rFonts w:ascii="Arial Narrow" w:hAnsi="Arial Narrow"/>
          <w:sz w:val="24"/>
          <w:szCs w:val="24"/>
        </w:rPr>
        <w:t>Jurnal Nasional; atau</w:t>
      </w:r>
    </w:p>
    <w:p w:rsidR="004F65EF" w:rsidRPr="00436428" w:rsidRDefault="004F65EF" w:rsidP="004F65EF">
      <w:pPr>
        <w:pStyle w:val="ListParagraph"/>
        <w:numPr>
          <w:ilvl w:val="0"/>
          <w:numId w:val="38"/>
        </w:numPr>
        <w:rPr>
          <w:rFonts w:ascii="Arial Narrow" w:hAnsi="Arial Narrow"/>
          <w:sz w:val="24"/>
          <w:szCs w:val="24"/>
        </w:rPr>
      </w:pPr>
      <w:r w:rsidRPr="00436428">
        <w:rPr>
          <w:rFonts w:ascii="Arial Narrow" w:hAnsi="Arial Narrow"/>
          <w:sz w:val="24"/>
          <w:szCs w:val="24"/>
        </w:rPr>
        <w:t>Prosiding Temu Ilmiah Internasional/Nasional; atau</w:t>
      </w:r>
    </w:p>
    <w:p w:rsidR="004F65EF" w:rsidRPr="00436428" w:rsidRDefault="004F65EF" w:rsidP="004F65EF">
      <w:pPr>
        <w:pStyle w:val="ListParagraph"/>
        <w:numPr>
          <w:ilvl w:val="0"/>
          <w:numId w:val="38"/>
        </w:numPr>
        <w:rPr>
          <w:rFonts w:ascii="Arial Narrow" w:hAnsi="Arial Narrow"/>
          <w:sz w:val="24"/>
          <w:szCs w:val="24"/>
        </w:rPr>
      </w:pPr>
      <w:r w:rsidRPr="00436428">
        <w:rPr>
          <w:rFonts w:ascii="Arial Narrow" w:hAnsi="Arial Narrow"/>
          <w:sz w:val="24"/>
          <w:szCs w:val="24"/>
        </w:rPr>
        <w:t>Koran, Majalah, dan publikasi sejenis lainnya; atau</w:t>
      </w:r>
    </w:p>
    <w:p w:rsidR="004F65EF" w:rsidRPr="00436428" w:rsidRDefault="004F65EF" w:rsidP="004F65EF">
      <w:pPr>
        <w:pStyle w:val="ListParagraph"/>
        <w:numPr>
          <w:ilvl w:val="0"/>
          <w:numId w:val="38"/>
        </w:numPr>
        <w:rPr>
          <w:rFonts w:ascii="Arial Narrow" w:hAnsi="Arial Narrow"/>
          <w:sz w:val="24"/>
          <w:szCs w:val="24"/>
        </w:rPr>
      </w:pPr>
      <w:r w:rsidRPr="00436428">
        <w:rPr>
          <w:rFonts w:ascii="Arial Narrow" w:hAnsi="Arial Narrow"/>
          <w:sz w:val="24"/>
          <w:szCs w:val="24"/>
        </w:rPr>
        <w:t>Pameran Internasional/Nasional sesuai dengan sifat/format penelitian disertasinya.</w:t>
      </w:r>
    </w:p>
    <w:p w:rsidR="004F65EF" w:rsidRPr="00436428" w:rsidRDefault="004F65EF" w:rsidP="004F65EF">
      <w:pPr>
        <w:pStyle w:val="ListParagraph"/>
        <w:ind w:left="360"/>
        <w:rPr>
          <w:rFonts w:ascii="Arial Narrow" w:hAnsi="Arial Narrow"/>
          <w:sz w:val="24"/>
          <w:szCs w:val="24"/>
          <w:lang w:val="en-US"/>
        </w:rPr>
      </w:pPr>
    </w:p>
    <w:p w:rsidR="004F65EF" w:rsidRPr="00436428" w:rsidRDefault="004F65EF" w:rsidP="004F65EF">
      <w:pPr>
        <w:pStyle w:val="ListParagraph"/>
        <w:numPr>
          <w:ilvl w:val="0"/>
          <w:numId w:val="37"/>
        </w:numPr>
        <w:rPr>
          <w:rFonts w:ascii="Arial Narrow" w:hAnsi="Arial Narrow"/>
          <w:sz w:val="24"/>
          <w:szCs w:val="24"/>
          <w:lang w:val="en-US"/>
        </w:rPr>
      </w:pPr>
      <w:r w:rsidRPr="00436428">
        <w:rPr>
          <w:rFonts w:ascii="Arial Narrow" w:hAnsi="Arial Narrow"/>
          <w:sz w:val="24"/>
          <w:szCs w:val="24"/>
          <w:lang w:val="en-US"/>
        </w:rPr>
        <w:t>Surat Keputusan Rektor ITB nomor 278/SK/I1.A/PP/2011 bagi mahasiswa program doktor angkatan 2011 dan sesudahnya</w:t>
      </w:r>
      <w:r w:rsidRPr="00436428">
        <w:rPr>
          <w:rFonts w:ascii="Arial Narrow" w:hAnsi="Arial Narrow"/>
          <w:sz w:val="24"/>
          <w:szCs w:val="24"/>
        </w:rPr>
        <w:t>, yaitu menghasilkan sekurang-kurangnya satu publikasi atau submitted manuscript yang berkaitan dengan hasil penelitian untuk disertasinya dalam jurnal ilmiah bertaraf internasional.</w:t>
      </w:r>
    </w:p>
    <w:p w:rsidR="004F65EF" w:rsidRPr="00436428" w:rsidRDefault="004F65EF" w:rsidP="004F65EF">
      <w:pPr>
        <w:pStyle w:val="ListParagraph"/>
        <w:spacing w:line="240" w:lineRule="auto"/>
        <w:ind w:left="360"/>
        <w:jc w:val="both"/>
        <w:rPr>
          <w:rFonts w:ascii="Arial Narrow" w:hAnsi="Arial Narrow"/>
          <w:sz w:val="24"/>
          <w:szCs w:val="24"/>
          <w:lang w:val="en-US"/>
        </w:rPr>
      </w:pPr>
    </w:p>
    <w:p w:rsidR="00686138" w:rsidRPr="00436428" w:rsidRDefault="0057440C" w:rsidP="00227A79">
      <w:pPr>
        <w:spacing w:line="240" w:lineRule="auto"/>
        <w:jc w:val="both"/>
        <w:rPr>
          <w:rFonts w:ascii="Arial Narrow" w:hAnsi="Arial Narrow"/>
          <w:b/>
          <w:sz w:val="24"/>
          <w:szCs w:val="24"/>
          <w:lang w:val="en-US"/>
        </w:rPr>
      </w:pPr>
      <w:r w:rsidRPr="00436428">
        <w:rPr>
          <w:rFonts w:ascii="Arial Narrow" w:hAnsi="Arial Narrow"/>
          <w:b/>
          <w:sz w:val="24"/>
          <w:szCs w:val="24"/>
          <w:lang w:val="en-US"/>
        </w:rPr>
        <w:t>V</w:t>
      </w:r>
      <w:r w:rsidR="00ED7A9A" w:rsidRPr="00436428">
        <w:rPr>
          <w:rFonts w:ascii="Arial Narrow" w:hAnsi="Arial Narrow"/>
          <w:b/>
          <w:sz w:val="24"/>
          <w:szCs w:val="24"/>
          <w:lang w:val="en-US"/>
        </w:rPr>
        <w:t>I</w:t>
      </w:r>
      <w:r w:rsidRPr="00436428">
        <w:rPr>
          <w:rFonts w:ascii="Arial Narrow" w:hAnsi="Arial Narrow"/>
          <w:b/>
          <w:sz w:val="24"/>
          <w:szCs w:val="24"/>
          <w:lang w:val="en-US"/>
        </w:rPr>
        <w:t xml:space="preserve">. </w:t>
      </w:r>
      <w:r w:rsidR="00686138" w:rsidRPr="00436428">
        <w:rPr>
          <w:rFonts w:ascii="Arial Narrow" w:hAnsi="Arial Narrow"/>
          <w:b/>
          <w:sz w:val="24"/>
          <w:szCs w:val="24"/>
          <w:lang w:val="en-US"/>
        </w:rPr>
        <w:t>SOP Penerbitan</w:t>
      </w:r>
    </w:p>
    <w:p w:rsidR="00686138" w:rsidRPr="00436428" w:rsidRDefault="00686138" w:rsidP="008E3129">
      <w:pPr>
        <w:pStyle w:val="ListParagraph"/>
        <w:numPr>
          <w:ilvl w:val="0"/>
          <w:numId w:val="20"/>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Untuk makalah </w:t>
      </w:r>
      <w:r w:rsidR="00CF616E" w:rsidRPr="00436428">
        <w:rPr>
          <w:rFonts w:ascii="Arial Narrow" w:hAnsi="Arial Narrow"/>
          <w:sz w:val="24"/>
          <w:szCs w:val="24"/>
          <w:lang w:val="en-US"/>
        </w:rPr>
        <w:t xml:space="preserve">atau abstrak panjang </w:t>
      </w:r>
      <w:r w:rsidRPr="00436428">
        <w:rPr>
          <w:rFonts w:ascii="Arial Narrow" w:hAnsi="Arial Narrow"/>
          <w:sz w:val="24"/>
          <w:szCs w:val="24"/>
          <w:lang w:val="en-US"/>
        </w:rPr>
        <w:t>yang akan diterbitkan di Jurnal Sarjana ITB</w:t>
      </w:r>
      <w:r w:rsidR="00CF616E" w:rsidRPr="00436428">
        <w:rPr>
          <w:rFonts w:ascii="Arial Narrow" w:hAnsi="Arial Narrow"/>
          <w:sz w:val="24"/>
          <w:szCs w:val="24"/>
          <w:lang w:val="en-US"/>
        </w:rPr>
        <w:t xml:space="preserve"> atau repositori</w:t>
      </w:r>
      <w:r w:rsidRPr="00436428">
        <w:rPr>
          <w:rFonts w:ascii="Arial Narrow" w:hAnsi="Arial Narrow"/>
          <w:sz w:val="24"/>
          <w:szCs w:val="24"/>
          <w:lang w:val="en-US"/>
        </w:rPr>
        <w:t>, SOP penerbitan sebagai berikut</w:t>
      </w:r>
      <w:r w:rsidR="008C0CC4" w:rsidRPr="00436428">
        <w:rPr>
          <w:rFonts w:ascii="Arial Narrow" w:hAnsi="Arial Narrow"/>
          <w:sz w:val="24"/>
          <w:szCs w:val="24"/>
          <w:lang w:val="en-US"/>
        </w:rPr>
        <w:t>:</w:t>
      </w:r>
    </w:p>
    <w:p w:rsidR="00686138" w:rsidRPr="00436428" w:rsidRDefault="00686138"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Draft Tugas Akhir dan makalah </w:t>
      </w:r>
      <w:r w:rsidR="0083300B" w:rsidRPr="00436428">
        <w:rPr>
          <w:rFonts w:ascii="Arial Narrow" w:hAnsi="Arial Narrow"/>
          <w:sz w:val="24"/>
          <w:szCs w:val="24"/>
          <w:lang w:val="en-US"/>
        </w:rPr>
        <w:t xml:space="preserve">atau abstrak panjang </w:t>
      </w:r>
      <w:r w:rsidRPr="00436428">
        <w:rPr>
          <w:rFonts w:ascii="Arial Narrow" w:hAnsi="Arial Narrow"/>
          <w:sz w:val="24"/>
          <w:szCs w:val="24"/>
          <w:lang w:val="en-US"/>
        </w:rPr>
        <w:t>yang telah diperiksa pembimbing diserahkan ke calon penguji tugas akhir</w:t>
      </w:r>
      <w:r w:rsidR="00D7514C" w:rsidRPr="00436428">
        <w:rPr>
          <w:rFonts w:ascii="Arial Narrow" w:hAnsi="Arial Narrow"/>
          <w:sz w:val="24"/>
          <w:szCs w:val="24"/>
          <w:lang w:val="en-US"/>
        </w:rPr>
        <w:t>.</w:t>
      </w:r>
    </w:p>
    <w:p w:rsidR="00686138" w:rsidRPr="00436428" w:rsidRDefault="00686138"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Calon penguji mereview makalah </w:t>
      </w:r>
      <w:r w:rsidR="0083300B" w:rsidRPr="00436428">
        <w:rPr>
          <w:rFonts w:ascii="Arial Narrow" w:hAnsi="Arial Narrow"/>
          <w:sz w:val="24"/>
          <w:szCs w:val="24"/>
          <w:lang w:val="en-US"/>
        </w:rPr>
        <w:t>atau abstrak panjang</w:t>
      </w:r>
      <w:r w:rsidRPr="00436428">
        <w:rPr>
          <w:rFonts w:ascii="Arial Narrow" w:hAnsi="Arial Narrow"/>
          <w:sz w:val="24"/>
          <w:szCs w:val="24"/>
          <w:lang w:val="en-US"/>
        </w:rPr>
        <w:t xml:space="preserve"> dan menyerahkan hasil review paling lambat saat pelaksaan </w:t>
      </w:r>
      <w:r w:rsidR="00D7514C" w:rsidRPr="00436428">
        <w:rPr>
          <w:rFonts w:ascii="Arial Narrow" w:hAnsi="Arial Narrow"/>
          <w:sz w:val="24"/>
          <w:szCs w:val="24"/>
          <w:lang w:val="en-US"/>
        </w:rPr>
        <w:t xml:space="preserve">ujian </w:t>
      </w:r>
      <w:r w:rsidRPr="00436428">
        <w:rPr>
          <w:rFonts w:ascii="Arial Narrow" w:hAnsi="Arial Narrow"/>
          <w:sz w:val="24"/>
          <w:szCs w:val="24"/>
          <w:lang w:val="en-US"/>
        </w:rPr>
        <w:t>tugas akhir</w:t>
      </w:r>
      <w:r w:rsidR="00D7514C" w:rsidRPr="00436428">
        <w:rPr>
          <w:rFonts w:ascii="Arial Narrow" w:hAnsi="Arial Narrow"/>
          <w:sz w:val="24"/>
          <w:szCs w:val="24"/>
          <w:lang w:val="en-US"/>
        </w:rPr>
        <w:t>.</w:t>
      </w:r>
    </w:p>
    <w:p w:rsidR="00C524C8" w:rsidRPr="00436428" w:rsidRDefault="000C27B2"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Mekanisme r</w:t>
      </w:r>
      <w:r w:rsidR="00C524C8" w:rsidRPr="00436428">
        <w:rPr>
          <w:rFonts w:ascii="Arial Narrow" w:hAnsi="Arial Narrow"/>
          <w:sz w:val="24"/>
          <w:szCs w:val="24"/>
          <w:lang w:val="en-US"/>
        </w:rPr>
        <w:t>eview hanya bersifat saran bagi perbaikan dan tidak ada yang bersifat menolak.</w:t>
      </w:r>
    </w:p>
    <w:p w:rsidR="0083300B" w:rsidRPr="00436428" w:rsidRDefault="0083300B"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Keputusan dari reviewer terhadap makalah dapat berupa:</w:t>
      </w:r>
    </w:p>
    <w:p w:rsidR="0083300B" w:rsidRPr="00436428" w:rsidRDefault="0083300B" w:rsidP="006A53E7">
      <w:pPr>
        <w:pStyle w:val="ListParagraph"/>
        <w:numPr>
          <w:ilvl w:val="1"/>
          <w:numId w:val="30"/>
        </w:numPr>
        <w:spacing w:line="240" w:lineRule="auto"/>
        <w:jc w:val="both"/>
        <w:rPr>
          <w:rFonts w:ascii="Arial Narrow" w:hAnsi="Arial Narrow"/>
          <w:sz w:val="24"/>
          <w:szCs w:val="24"/>
          <w:lang w:val="en-US"/>
        </w:rPr>
      </w:pPr>
      <w:r w:rsidRPr="00436428">
        <w:rPr>
          <w:rFonts w:ascii="Arial Narrow" w:hAnsi="Arial Narrow"/>
          <w:sz w:val="24"/>
          <w:szCs w:val="24"/>
          <w:lang w:val="en-US"/>
        </w:rPr>
        <w:t>Layak diterbitkan di jurnal internasional</w:t>
      </w:r>
    </w:p>
    <w:p w:rsidR="0083300B" w:rsidRPr="00436428" w:rsidRDefault="0083300B" w:rsidP="006A53E7">
      <w:pPr>
        <w:pStyle w:val="ListParagraph"/>
        <w:numPr>
          <w:ilvl w:val="1"/>
          <w:numId w:val="30"/>
        </w:numPr>
        <w:spacing w:line="240" w:lineRule="auto"/>
        <w:jc w:val="both"/>
        <w:rPr>
          <w:rFonts w:ascii="Arial Narrow" w:hAnsi="Arial Narrow"/>
          <w:sz w:val="24"/>
          <w:szCs w:val="24"/>
          <w:lang w:val="en-US"/>
        </w:rPr>
      </w:pPr>
      <w:r w:rsidRPr="00436428">
        <w:rPr>
          <w:rFonts w:ascii="Arial Narrow" w:hAnsi="Arial Narrow"/>
          <w:sz w:val="24"/>
          <w:szCs w:val="24"/>
          <w:lang w:val="en-US"/>
        </w:rPr>
        <w:t>Layak diterbitkan di jurnal nasional terakreditasi</w:t>
      </w:r>
    </w:p>
    <w:p w:rsidR="0083300B" w:rsidRPr="00436428" w:rsidRDefault="0083300B" w:rsidP="006A53E7">
      <w:pPr>
        <w:pStyle w:val="ListParagraph"/>
        <w:numPr>
          <w:ilvl w:val="1"/>
          <w:numId w:val="30"/>
        </w:numPr>
        <w:spacing w:line="240" w:lineRule="auto"/>
        <w:jc w:val="both"/>
        <w:rPr>
          <w:rFonts w:ascii="Arial Narrow" w:hAnsi="Arial Narrow"/>
          <w:sz w:val="24"/>
          <w:szCs w:val="24"/>
          <w:lang w:val="en-US"/>
        </w:rPr>
      </w:pPr>
      <w:r w:rsidRPr="00436428">
        <w:rPr>
          <w:rFonts w:ascii="Arial Narrow" w:hAnsi="Arial Narrow"/>
          <w:sz w:val="24"/>
          <w:szCs w:val="24"/>
          <w:lang w:val="en-US"/>
        </w:rPr>
        <w:t>Layak diterbitkan di jurnal sarjana ITB</w:t>
      </w:r>
    </w:p>
    <w:p w:rsidR="005D0A49" w:rsidRPr="00436428" w:rsidRDefault="005D0A49" w:rsidP="006A53E7">
      <w:pPr>
        <w:pStyle w:val="ListParagraph"/>
        <w:numPr>
          <w:ilvl w:val="1"/>
          <w:numId w:val="30"/>
        </w:numPr>
        <w:spacing w:line="240" w:lineRule="auto"/>
        <w:jc w:val="both"/>
        <w:rPr>
          <w:rFonts w:ascii="Arial Narrow" w:hAnsi="Arial Narrow"/>
          <w:sz w:val="24"/>
          <w:szCs w:val="24"/>
          <w:lang w:val="en-US"/>
        </w:rPr>
      </w:pPr>
      <w:r w:rsidRPr="00436428">
        <w:rPr>
          <w:rFonts w:ascii="Arial Narrow" w:hAnsi="Arial Narrow"/>
          <w:sz w:val="24"/>
          <w:szCs w:val="24"/>
          <w:lang w:val="en-US"/>
        </w:rPr>
        <w:t>Layak dipresentasikan di seminar internasional</w:t>
      </w:r>
    </w:p>
    <w:p w:rsidR="005D0A49" w:rsidRPr="00436428" w:rsidRDefault="005D0A49" w:rsidP="006A53E7">
      <w:pPr>
        <w:pStyle w:val="ListParagraph"/>
        <w:numPr>
          <w:ilvl w:val="1"/>
          <w:numId w:val="30"/>
        </w:numPr>
        <w:spacing w:line="240" w:lineRule="auto"/>
        <w:jc w:val="both"/>
        <w:rPr>
          <w:rFonts w:ascii="Arial Narrow" w:hAnsi="Arial Narrow"/>
          <w:sz w:val="24"/>
          <w:szCs w:val="24"/>
          <w:lang w:val="en-US"/>
        </w:rPr>
      </w:pPr>
      <w:r w:rsidRPr="00436428">
        <w:rPr>
          <w:rFonts w:ascii="Arial Narrow" w:hAnsi="Arial Narrow"/>
          <w:sz w:val="24"/>
          <w:szCs w:val="24"/>
          <w:lang w:val="en-US"/>
        </w:rPr>
        <w:t>Layak dipresentasikan di seminar nasional</w:t>
      </w:r>
    </w:p>
    <w:p w:rsidR="0083300B" w:rsidRPr="00436428" w:rsidRDefault="0083300B" w:rsidP="006A53E7">
      <w:pPr>
        <w:pStyle w:val="ListParagraph"/>
        <w:numPr>
          <w:ilvl w:val="1"/>
          <w:numId w:val="30"/>
        </w:numPr>
        <w:spacing w:line="240" w:lineRule="auto"/>
        <w:jc w:val="both"/>
        <w:rPr>
          <w:rFonts w:ascii="Arial Narrow" w:hAnsi="Arial Narrow"/>
          <w:sz w:val="24"/>
          <w:szCs w:val="24"/>
          <w:lang w:val="en-US"/>
        </w:rPr>
      </w:pPr>
      <w:r w:rsidRPr="00436428">
        <w:rPr>
          <w:rFonts w:ascii="Arial Narrow" w:hAnsi="Arial Narrow"/>
          <w:sz w:val="24"/>
          <w:szCs w:val="24"/>
          <w:lang w:val="en-US"/>
        </w:rPr>
        <w:t>Harus diterbitkan di repositori</w:t>
      </w:r>
    </w:p>
    <w:p w:rsidR="00245A43" w:rsidRPr="00436428" w:rsidRDefault="00245A43"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Untuk abstrak panjang hanya akan diterbitkan di repositori.</w:t>
      </w:r>
    </w:p>
    <w:p w:rsidR="00686138" w:rsidRPr="00436428" w:rsidRDefault="00686138"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Mahasiswa dan pembimbing merevisi makalah </w:t>
      </w:r>
      <w:r w:rsidR="00245A43" w:rsidRPr="00436428">
        <w:rPr>
          <w:rFonts w:ascii="Arial Narrow" w:hAnsi="Arial Narrow"/>
          <w:sz w:val="24"/>
          <w:szCs w:val="24"/>
          <w:lang w:val="en-US"/>
        </w:rPr>
        <w:t xml:space="preserve">atau repositori </w:t>
      </w:r>
      <w:r w:rsidRPr="00436428">
        <w:rPr>
          <w:rFonts w:ascii="Arial Narrow" w:hAnsi="Arial Narrow"/>
          <w:sz w:val="24"/>
          <w:szCs w:val="24"/>
          <w:lang w:val="en-US"/>
        </w:rPr>
        <w:t>berdasarkan masukan reviewer</w:t>
      </w:r>
      <w:r w:rsidR="005C4822" w:rsidRPr="00436428">
        <w:rPr>
          <w:rFonts w:ascii="Arial Narrow" w:hAnsi="Arial Narrow"/>
          <w:sz w:val="24"/>
          <w:szCs w:val="24"/>
          <w:lang w:val="en-US"/>
        </w:rPr>
        <w:t>.</w:t>
      </w:r>
    </w:p>
    <w:p w:rsidR="00686138" w:rsidRPr="00436428" w:rsidRDefault="00686138"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Mahasiswa dan dosen pembimbing mengirim makalah (submi</w:t>
      </w:r>
      <w:r w:rsidR="00D803A7" w:rsidRPr="00436428">
        <w:rPr>
          <w:rFonts w:ascii="Arial Narrow" w:hAnsi="Arial Narrow"/>
          <w:sz w:val="24"/>
          <w:szCs w:val="24"/>
          <w:lang w:val="en-US"/>
        </w:rPr>
        <w:t>si</w:t>
      </w:r>
      <w:r w:rsidRPr="00436428">
        <w:rPr>
          <w:rFonts w:ascii="Arial Narrow" w:hAnsi="Arial Narrow"/>
          <w:sz w:val="24"/>
          <w:szCs w:val="24"/>
          <w:lang w:val="en-US"/>
        </w:rPr>
        <w:t>) ke jurnal</w:t>
      </w:r>
      <w:r w:rsidR="00245A43" w:rsidRPr="00436428">
        <w:rPr>
          <w:rFonts w:ascii="Arial Narrow" w:hAnsi="Arial Narrow"/>
          <w:sz w:val="24"/>
          <w:szCs w:val="24"/>
          <w:lang w:val="en-US"/>
        </w:rPr>
        <w:t xml:space="preserve"> yang sesuai</w:t>
      </w:r>
      <w:r w:rsidR="00CA4D3A" w:rsidRPr="00436428">
        <w:rPr>
          <w:rFonts w:ascii="Arial Narrow" w:hAnsi="Arial Narrow"/>
          <w:sz w:val="24"/>
          <w:szCs w:val="24"/>
          <w:lang w:val="en-US"/>
        </w:rPr>
        <w:t xml:space="preserve"> atau ke repositori</w:t>
      </w:r>
      <w:r w:rsidR="005D0A49" w:rsidRPr="00436428">
        <w:rPr>
          <w:rFonts w:ascii="Arial Narrow" w:hAnsi="Arial Narrow"/>
          <w:sz w:val="24"/>
          <w:szCs w:val="24"/>
          <w:lang w:val="en-US"/>
        </w:rPr>
        <w:t xml:space="preserve">, atau </w:t>
      </w:r>
      <w:r w:rsidR="00CA4D3A" w:rsidRPr="00436428">
        <w:rPr>
          <w:rFonts w:ascii="Arial Narrow" w:hAnsi="Arial Narrow"/>
          <w:sz w:val="24"/>
          <w:szCs w:val="24"/>
          <w:lang w:val="en-US"/>
        </w:rPr>
        <w:t xml:space="preserve">mengirim makalah ke </w:t>
      </w:r>
      <w:r w:rsidR="005D0A49" w:rsidRPr="00436428">
        <w:rPr>
          <w:rFonts w:ascii="Arial Narrow" w:hAnsi="Arial Narrow"/>
          <w:sz w:val="24"/>
          <w:szCs w:val="24"/>
          <w:lang w:val="en-US"/>
        </w:rPr>
        <w:t>seminar nasional atau internasional,</w:t>
      </w:r>
      <w:r w:rsidR="00245A43" w:rsidRPr="00436428">
        <w:rPr>
          <w:rFonts w:ascii="Arial Narrow" w:hAnsi="Arial Narrow"/>
          <w:sz w:val="24"/>
          <w:szCs w:val="24"/>
          <w:lang w:val="en-US"/>
        </w:rPr>
        <w:t xml:space="preserve"> atau mengirim abstrak panjang ke repositori</w:t>
      </w:r>
      <w:r w:rsidR="005C4822" w:rsidRPr="00436428">
        <w:rPr>
          <w:rFonts w:ascii="Arial Narrow" w:hAnsi="Arial Narrow"/>
          <w:sz w:val="24"/>
          <w:szCs w:val="24"/>
          <w:lang w:val="en-US"/>
        </w:rPr>
        <w:t>.</w:t>
      </w:r>
    </w:p>
    <w:p w:rsidR="00686138" w:rsidRPr="00436428" w:rsidRDefault="00686138"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Mahasiswa menerima surat keterangan submi</w:t>
      </w:r>
      <w:r w:rsidR="005C4822" w:rsidRPr="00436428">
        <w:rPr>
          <w:rFonts w:ascii="Arial Narrow" w:hAnsi="Arial Narrow"/>
          <w:sz w:val="24"/>
          <w:szCs w:val="24"/>
          <w:lang w:val="en-US"/>
        </w:rPr>
        <w:t>si</w:t>
      </w:r>
      <w:r w:rsidRPr="00436428">
        <w:rPr>
          <w:rFonts w:ascii="Arial Narrow" w:hAnsi="Arial Narrow"/>
          <w:sz w:val="24"/>
          <w:szCs w:val="24"/>
          <w:lang w:val="en-US"/>
        </w:rPr>
        <w:t xml:space="preserve"> </w:t>
      </w:r>
      <w:r w:rsidR="005B1088" w:rsidRPr="00436428">
        <w:rPr>
          <w:rFonts w:ascii="Arial Narrow" w:hAnsi="Arial Narrow"/>
          <w:sz w:val="24"/>
          <w:szCs w:val="24"/>
          <w:lang w:val="en-US"/>
        </w:rPr>
        <w:t>dari jurnal, prosiding,</w:t>
      </w:r>
      <w:r w:rsidRPr="00436428">
        <w:rPr>
          <w:rFonts w:ascii="Arial Narrow" w:hAnsi="Arial Narrow"/>
          <w:sz w:val="24"/>
          <w:szCs w:val="24"/>
          <w:lang w:val="en-US"/>
        </w:rPr>
        <w:t xml:space="preserve"> </w:t>
      </w:r>
      <w:r w:rsidR="00245A43" w:rsidRPr="00436428">
        <w:rPr>
          <w:rFonts w:ascii="Arial Narrow" w:hAnsi="Arial Narrow"/>
          <w:sz w:val="24"/>
          <w:szCs w:val="24"/>
          <w:lang w:val="en-US"/>
        </w:rPr>
        <w:t>atau repositori</w:t>
      </w:r>
      <w:r w:rsidR="005C4822" w:rsidRPr="00436428">
        <w:rPr>
          <w:rFonts w:ascii="Arial Narrow" w:hAnsi="Arial Narrow"/>
          <w:sz w:val="24"/>
          <w:szCs w:val="24"/>
          <w:lang w:val="en-US"/>
        </w:rPr>
        <w:t>.</w:t>
      </w:r>
    </w:p>
    <w:p w:rsidR="00217C35" w:rsidRPr="00436428" w:rsidRDefault="00686138" w:rsidP="008E3129">
      <w:pPr>
        <w:pStyle w:val="ListParagraph"/>
        <w:numPr>
          <w:ilvl w:val="0"/>
          <w:numId w:val="22"/>
        </w:numPr>
        <w:spacing w:line="240" w:lineRule="auto"/>
        <w:jc w:val="both"/>
        <w:rPr>
          <w:rFonts w:ascii="Arial Narrow" w:hAnsi="Arial Narrow"/>
          <w:sz w:val="24"/>
          <w:szCs w:val="24"/>
          <w:lang w:val="en-US"/>
        </w:rPr>
      </w:pPr>
      <w:r w:rsidRPr="00436428">
        <w:rPr>
          <w:rFonts w:ascii="Arial Narrow" w:hAnsi="Arial Narrow"/>
          <w:sz w:val="24"/>
          <w:szCs w:val="24"/>
          <w:lang w:val="en-US"/>
        </w:rPr>
        <w:t>Mahasiswa men</w:t>
      </w:r>
      <w:r w:rsidR="005C4822" w:rsidRPr="00436428">
        <w:rPr>
          <w:rFonts w:ascii="Arial Narrow" w:hAnsi="Arial Narrow"/>
          <w:sz w:val="24"/>
          <w:szCs w:val="24"/>
          <w:lang w:val="en-US"/>
        </w:rPr>
        <w:t>ggunakan surat keterangan submisi</w:t>
      </w:r>
      <w:r w:rsidRPr="00436428">
        <w:rPr>
          <w:rFonts w:ascii="Arial Narrow" w:hAnsi="Arial Narrow"/>
          <w:sz w:val="24"/>
          <w:szCs w:val="24"/>
          <w:lang w:val="en-US"/>
        </w:rPr>
        <w:t xml:space="preserve"> </w:t>
      </w:r>
      <w:r w:rsidR="005B1088" w:rsidRPr="00436428">
        <w:rPr>
          <w:rFonts w:ascii="Arial Narrow" w:hAnsi="Arial Narrow"/>
          <w:sz w:val="24"/>
          <w:szCs w:val="24"/>
          <w:lang w:val="en-US"/>
        </w:rPr>
        <w:t>tersebut</w:t>
      </w:r>
      <w:r w:rsidR="00245A43" w:rsidRPr="00436428">
        <w:rPr>
          <w:rFonts w:ascii="Arial Narrow" w:hAnsi="Arial Narrow"/>
          <w:sz w:val="24"/>
          <w:szCs w:val="24"/>
          <w:lang w:val="en-US"/>
        </w:rPr>
        <w:t xml:space="preserve"> </w:t>
      </w:r>
      <w:r w:rsidR="005B1088" w:rsidRPr="00436428">
        <w:rPr>
          <w:rFonts w:ascii="Arial Narrow" w:hAnsi="Arial Narrow"/>
          <w:sz w:val="24"/>
          <w:szCs w:val="24"/>
          <w:lang w:val="en-US"/>
        </w:rPr>
        <w:t>untuk memenuhi</w:t>
      </w:r>
      <w:r w:rsidRPr="00436428">
        <w:rPr>
          <w:rFonts w:ascii="Arial Narrow" w:hAnsi="Arial Narrow"/>
          <w:sz w:val="24"/>
          <w:szCs w:val="24"/>
          <w:lang w:val="en-US"/>
        </w:rPr>
        <w:t xml:space="preserve"> syarat kelulusan </w:t>
      </w:r>
      <w:r w:rsidR="005C4822" w:rsidRPr="00436428">
        <w:rPr>
          <w:rFonts w:ascii="Arial Narrow" w:hAnsi="Arial Narrow"/>
          <w:sz w:val="24"/>
          <w:szCs w:val="24"/>
          <w:lang w:val="en-US"/>
        </w:rPr>
        <w:t xml:space="preserve">program </w:t>
      </w:r>
      <w:r w:rsidRPr="00436428">
        <w:rPr>
          <w:rFonts w:ascii="Arial Narrow" w:hAnsi="Arial Narrow"/>
          <w:sz w:val="24"/>
          <w:szCs w:val="24"/>
          <w:lang w:val="en-US"/>
        </w:rPr>
        <w:t>sarjana</w:t>
      </w:r>
      <w:r w:rsidR="005C4822" w:rsidRPr="00436428">
        <w:rPr>
          <w:rFonts w:ascii="Arial Narrow" w:hAnsi="Arial Narrow"/>
          <w:sz w:val="24"/>
          <w:szCs w:val="24"/>
          <w:lang w:val="en-US"/>
        </w:rPr>
        <w:t>.</w:t>
      </w:r>
    </w:p>
    <w:p w:rsidR="00DF3B9C" w:rsidRPr="00436428" w:rsidRDefault="00DF3B9C" w:rsidP="00A210E6">
      <w:pPr>
        <w:pStyle w:val="ListParagraph"/>
        <w:numPr>
          <w:ilvl w:val="0"/>
          <w:numId w:val="25"/>
        </w:numPr>
        <w:spacing w:line="240" w:lineRule="auto"/>
        <w:jc w:val="both"/>
        <w:rPr>
          <w:rFonts w:ascii="Arial Narrow" w:hAnsi="Arial Narrow"/>
          <w:sz w:val="24"/>
          <w:szCs w:val="24"/>
          <w:lang w:val="en-US"/>
        </w:rPr>
      </w:pPr>
      <w:r w:rsidRPr="00436428">
        <w:rPr>
          <w:rFonts w:ascii="Arial Narrow" w:hAnsi="Arial Narrow"/>
          <w:sz w:val="24"/>
          <w:szCs w:val="24"/>
          <w:lang w:val="en-US"/>
        </w:rPr>
        <w:lastRenderedPageBreak/>
        <w:t>Makalah harus mun</w:t>
      </w:r>
      <w:r w:rsidR="008C0CC4" w:rsidRPr="00436428">
        <w:rPr>
          <w:rFonts w:ascii="Arial Narrow" w:hAnsi="Arial Narrow"/>
          <w:sz w:val="24"/>
          <w:szCs w:val="24"/>
          <w:lang w:val="en-US"/>
        </w:rPr>
        <w:t>c</w:t>
      </w:r>
      <w:r w:rsidRPr="00436428">
        <w:rPr>
          <w:rFonts w:ascii="Arial Narrow" w:hAnsi="Arial Narrow"/>
          <w:sz w:val="24"/>
          <w:szCs w:val="24"/>
          <w:lang w:val="en-US"/>
        </w:rPr>
        <w:t xml:space="preserve">ul secara </w:t>
      </w:r>
      <w:r w:rsidRPr="00436428">
        <w:rPr>
          <w:rFonts w:ascii="Arial Narrow" w:hAnsi="Arial Narrow"/>
          <w:i/>
          <w:sz w:val="24"/>
          <w:szCs w:val="24"/>
          <w:lang w:val="en-US"/>
        </w:rPr>
        <w:t>online</w:t>
      </w:r>
      <w:r w:rsidRPr="00436428">
        <w:rPr>
          <w:rFonts w:ascii="Arial Narrow" w:hAnsi="Arial Narrow"/>
          <w:sz w:val="24"/>
          <w:szCs w:val="24"/>
          <w:lang w:val="en-US"/>
        </w:rPr>
        <w:t xml:space="preserve"> </w:t>
      </w:r>
      <w:r w:rsidR="008C0CC4" w:rsidRPr="00436428">
        <w:rPr>
          <w:rFonts w:ascii="Arial Narrow" w:hAnsi="Arial Narrow"/>
          <w:sz w:val="24"/>
          <w:szCs w:val="24"/>
          <w:lang w:val="en-US"/>
        </w:rPr>
        <w:t xml:space="preserve">di Jurnal Sarjana ITB </w:t>
      </w:r>
      <w:r w:rsidR="00A210E6" w:rsidRPr="00436428">
        <w:rPr>
          <w:rFonts w:ascii="Arial Narrow" w:hAnsi="Arial Narrow"/>
          <w:sz w:val="24"/>
          <w:szCs w:val="24"/>
          <w:lang w:val="en-US"/>
        </w:rPr>
        <w:t xml:space="preserve">atau repositori </w:t>
      </w:r>
      <w:r w:rsidR="00AB6A57" w:rsidRPr="00436428">
        <w:rPr>
          <w:rFonts w:ascii="Arial Narrow" w:hAnsi="Arial Narrow"/>
          <w:sz w:val="24"/>
          <w:szCs w:val="24"/>
          <w:lang w:val="en-US"/>
        </w:rPr>
        <w:t>sebelum periode wisuda berikutnya</w:t>
      </w:r>
      <w:r w:rsidRPr="00436428">
        <w:rPr>
          <w:rFonts w:ascii="Arial Narrow" w:hAnsi="Arial Narrow"/>
          <w:sz w:val="24"/>
          <w:szCs w:val="24"/>
          <w:lang w:val="en-US"/>
        </w:rPr>
        <w:t xml:space="preserve">. </w:t>
      </w:r>
    </w:p>
    <w:p w:rsidR="00686138" w:rsidRPr="00436428" w:rsidRDefault="00686138" w:rsidP="00DA023E">
      <w:pPr>
        <w:pStyle w:val="ListParagraph"/>
        <w:numPr>
          <w:ilvl w:val="0"/>
          <w:numId w:val="27"/>
        </w:numPr>
        <w:spacing w:line="240" w:lineRule="auto"/>
        <w:jc w:val="both"/>
        <w:rPr>
          <w:rFonts w:ascii="Arial Narrow" w:hAnsi="Arial Narrow"/>
          <w:sz w:val="24"/>
          <w:szCs w:val="24"/>
          <w:lang w:val="en-US"/>
        </w:rPr>
      </w:pPr>
      <w:r w:rsidRPr="00436428">
        <w:rPr>
          <w:rFonts w:ascii="Arial Narrow" w:hAnsi="Arial Narrow"/>
          <w:sz w:val="24"/>
          <w:szCs w:val="24"/>
          <w:lang w:val="en-US"/>
        </w:rPr>
        <w:t>Untuk ma</w:t>
      </w:r>
      <w:r w:rsidR="00DF3B9C" w:rsidRPr="00436428">
        <w:rPr>
          <w:rFonts w:ascii="Arial Narrow" w:hAnsi="Arial Narrow"/>
          <w:sz w:val="24"/>
          <w:szCs w:val="24"/>
          <w:lang w:val="en-US"/>
        </w:rPr>
        <w:t>kalah yang di</w:t>
      </w:r>
      <w:r w:rsidR="006A2153" w:rsidRPr="00436428">
        <w:rPr>
          <w:rFonts w:ascii="Arial Narrow" w:hAnsi="Arial Narrow"/>
          <w:sz w:val="24"/>
          <w:szCs w:val="24"/>
          <w:lang w:val="en-US"/>
        </w:rPr>
        <w:t>kirim</w:t>
      </w:r>
      <w:r w:rsidR="00DF3B9C" w:rsidRPr="00436428">
        <w:rPr>
          <w:rFonts w:ascii="Arial Narrow" w:hAnsi="Arial Narrow"/>
          <w:sz w:val="24"/>
          <w:szCs w:val="24"/>
          <w:lang w:val="en-US"/>
        </w:rPr>
        <w:t xml:space="preserve"> ke prosid</w:t>
      </w:r>
      <w:r w:rsidRPr="00436428">
        <w:rPr>
          <w:rFonts w:ascii="Arial Narrow" w:hAnsi="Arial Narrow"/>
          <w:sz w:val="24"/>
          <w:szCs w:val="24"/>
          <w:lang w:val="en-US"/>
        </w:rPr>
        <w:t xml:space="preserve">ing seminar nasional, prosiding seminar internasional, jurnal nasional dan internasional </w:t>
      </w:r>
      <w:r w:rsidR="00D803A7" w:rsidRPr="00436428">
        <w:rPr>
          <w:rFonts w:ascii="Arial Narrow" w:hAnsi="Arial Narrow"/>
          <w:sz w:val="24"/>
          <w:szCs w:val="24"/>
          <w:lang w:val="en-US"/>
        </w:rPr>
        <w:t xml:space="preserve">maka alur kerja </w:t>
      </w:r>
      <w:r w:rsidRPr="00436428">
        <w:rPr>
          <w:rFonts w:ascii="Arial Narrow" w:hAnsi="Arial Narrow"/>
          <w:sz w:val="24"/>
          <w:szCs w:val="24"/>
          <w:lang w:val="en-US"/>
        </w:rPr>
        <w:t>sepenuhnya mengikuti aturan yang berlaku pada prosiding dan jurnal tersebut.</w:t>
      </w:r>
    </w:p>
    <w:p w:rsidR="00217C35" w:rsidRPr="00436428" w:rsidRDefault="00217C35" w:rsidP="00DA023E">
      <w:pPr>
        <w:pStyle w:val="ListParagraph"/>
        <w:numPr>
          <w:ilvl w:val="0"/>
          <w:numId w:val="2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Dosen pembimbing </w:t>
      </w:r>
      <w:r w:rsidR="00CA4D3A" w:rsidRPr="00436428">
        <w:rPr>
          <w:rFonts w:ascii="Arial Narrow" w:hAnsi="Arial Narrow"/>
          <w:sz w:val="24"/>
          <w:szCs w:val="24"/>
          <w:lang w:val="en-US"/>
        </w:rPr>
        <w:t xml:space="preserve">ikut </w:t>
      </w:r>
      <w:r w:rsidRPr="00436428">
        <w:rPr>
          <w:rFonts w:ascii="Arial Narrow" w:hAnsi="Arial Narrow"/>
          <w:sz w:val="24"/>
          <w:szCs w:val="24"/>
          <w:lang w:val="en-US"/>
        </w:rPr>
        <w:t>bertanggung jawab terhadap berbagai kemungkinan pelanggaran etika publikasi</w:t>
      </w:r>
      <w:r w:rsidR="00AC73B0" w:rsidRPr="00436428">
        <w:rPr>
          <w:rFonts w:ascii="Arial Narrow" w:hAnsi="Arial Narrow"/>
          <w:sz w:val="24"/>
          <w:szCs w:val="24"/>
          <w:lang w:val="en-US"/>
        </w:rPr>
        <w:t>.</w:t>
      </w:r>
    </w:p>
    <w:p w:rsidR="00DE3BDB" w:rsidRPr="00436428" w:rsidRDefault="00DE3BDB" w:rsidP="00DA023E">
      <w:pPr>
        <w:pStyle w:val="ListParagraph"/>
        <w:numPr>
          <w:ilvl w:val="0"/>
          <w:numId w:val="2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Penerbitan makalah </w:t>
      </w:r>
      <w:r w:rsidR="00CA4D3A" w:rsidRPr="00436428">
        <w:rPr>
          <w:rFonts w:ascii="Arial Narrow" w:hAnsi="Arial Narrow"/>
          <w:sz w:val="24"/>
          <w:szCs w:val="24"/>
          <w:lang w:val="en-US"/>
        </w:rPr>
        <w:t xml:space="preserve">atau repositori </w:t>
      </w:r>
      <w:r w:rsidRPr="00436428">
        <w:rPr>
          <w:rFonts w:ascii="Arial Narrow" w:hAnsi="Arial Narrow"/>
          <w:sz w:val="24"/>
          <w:szCs w:val="24"/>
          <w:lang w:val="en-US"/>
        </w:rPr>
        <w:t xml:space="preserve">tidak </w:t>
      </w:r>
      <w:r w:rsidR="00AB6A57" w:rsidRPr="00436428">
        <w:rPr>
          <w:rFonts w:ascii="Arial Narrow" w:hAnsi="Arial Narrow"/>
          <w:sz w:val="24"/>
          <w:szCs w:val="24"/>
          <w:lang w:val="en-US"/>
        </w:rPr>
        <w:t>boleh menghambat proses kelulusan</w:t>
      </w:r>
      <w:r w:rsidRPr="00436428">
        <w:rPr>
          <w:rFonts w:ascii="Arial Narrow" w:hAnsi="Arial Narrow"/>
          <w:sz w:val="24"/>
          <w:szCs w:val="24"/>
          <w:lang w:val="en-US"/>
        </w:rPr>
        <w:t xml:space="preserve"> mahasiswa. </w:t>
      </w:r>
    </w:p>
    <w:p w:rsidR="00DE3BDB" w:rsidRPr="00436428" w:rsidRDefault="00DE3BDB" w:rsidP="00DA023E">
      <w:pPr>
        <w:pStyle w:val="ListParagraph"/>
        <w:numPr>
          <w:ilvl w:val="0"/>
          <w:numId w:val="27"/>
        </w:numPr>
        <w:spacing w:line="240" w:lineRule="auto"/>
        <w:jc w:val="both"/>
        <w:rPr>
          <w:rFonts w:ascii="Arial Narrow" w:hAnsi="Arial Narrow"/>
          <w:sz w:val="24"/>
          <w:szCs w:val="24"/>
          <w:lang w:val="en-US"/>
        </w:rPr>
      </w:pPr>
      <w:r w:rsidRPr="00436428">
        <w:rPr>
          <w:rFonts w:ascii="Arial Narrow" w:hAnsi="Arial Narrow"/>
          <w:sz w:val="24"/>
          <w:szCs w:val="24"/>
          <w:lang w:val="en-US"/>
        </w:rPr>
        <w:t xml:space="preserve">Makalah </w:t>
      </w:r>
      <w:r w:rsidR="00CA4D3A" w:rsidRPr="00436428">
        <w:rPr>
          <w:rFonts w:ascii="Arial Narrow" w:hAnsi="Arial Narrow"/>
          <w:sz w:val="24"/>
          <w:szCs w:val="24"/>
          <w:lang w:val="en-US"/>
        </w:rPr>
        <w:t xml:space="preserve">untuk diterbitkan di jurnal sarjana ITB atau repositori </w:t>
      </w:r>
      <w:r w:rsidRPr="00436428">
        <w:rPr>
          <w:rFonts w:ascii="Arial Narrow" w:hAnsi="Arial Narrow"/>
          <w:sz w:val="24"/>
          <w:szCs w:val="24"/>
          <w:lang w:val="en-US"/>
        </w:rPr>
        <w:t xml:space="preserve">dapat ditulis dalam bahasa Indonesia atau bahasa Inggris. Tiap makalah harus memuat </w:t>
      </w:r>
      <w:r w:rsidR="000942B6" w:rsidRPr="00436428">
        <w:rPr>
          <w:rFonts w:ascii="Arial Narrow" w:hAnsi="Arial Narrow"/>
          <w:sz w:val="24"/>
          <w:szCs w:val="24"/>
          <w:lang w:val="en-US"/>
        </w:rPr>
        <w:t xml:space="preserve">judul dan </w:t>
      </w:r>
      <w:r w:rsidRPr="00436428">
        <w:rPr>
          <w:rFonts w:ascii="Arial Narrow" w:hAnsi="Arial Narrow"/>
          <w:sz w:val="24"/>
          <w:szCs w:val="24"/>
          <w:lang w:val="en-US"/>
        </w:rPr>
        <w:t>abstrak dalam baha</w:t>
      </w:r>
      <w:r w:rsidR="000942B6" w:rsidRPr="00436428">
        <w:rPr>
          <w:rFonts w:ascii="Arial Narrow" w:hAnsi="Arial Narrow"/>
          <w:sz w:val="24"/>
          <w:szCs w:val="24"/>
          <w:lang w:val="en-US"/>
        </w:rPr>
        <w:t>sa Indonesia dan bahasa Inggris dengan urutan bahasa Indonesia ditempatkan lebih awal.</w:t>
      </w:r>
    </w:p>
    <w:p w:rsidR="003036BE" w:rsidRPr="00436428" w:rsidRDefault="003036BE" w:rsidP="00DA023E">
      <w:pPr>
        <w:pStyle w:val="ListParagraph"/>
        <w:numPr>
          <w:ilvl w:val="0"/>
          <w:numId w:val="27"/>
        </w:numPr>
        <w:spacing w:line="240" w:lineRule="auto"/>
        <w:jc w:val="both"/>
        <w:rPr>
          <w:rFonts w:ascii="Arial Narrow" w:hAnsi="Arial Narrow"/>
          <w:sz w:val="24"/>
          <w:szCs w:val="24"/>
          <w:lang w:val="en-US"/>
        </w:rPr>
      </w:pPr>
      <w:r w:rsidRPr="00436428">
        <w:rPr>
          <w:rFonts w:ascii="Arial Narrow" w:hAnsi="Arial Narrow"/>
          <w:sz w:val="24"/>
          <w:szCs w:val="24"/>
          <w:lang w:val="en-US"/>
        </w:rPr>
        <w:t>Jika hasil karya mahasiswa sarjana akan dikembangkan lebih lanjut dan direncanakan untuk dipublikasikan ke jurnal yang lebih tinggi, seperti jurnal nasional atau internasional, maka mahasiswa dianjurkan mem</w:t>
      </w:r>
      <w:r w:rsidR="00A3103E" w:rsidRPr="00436428">
        <w:rPr>
          <w:rFonts w:ascii="Arial Narrow" w:hAnsi="Arial Narrow"/>
          <w:sz w:val="24"/>
          <w:szCs w:val="24"/>
        </w:rPr>
        <w:t>p</w:t>
      </w:r>
      <w:r w:rsidRPr="00436428">
        <w:rPr>
          <w:rFonts w:ascii="Arial Narrow" w:hAnsi="Arial Narrow"/>
          <w:sz w:val="24"/>
          <w:szCs w:val="24"/>
          <w:lang w:val="en-US"/>
        </w:rPr>
        <w:t xml:space="preserve">ublikasikan abstrak panjang di </w:t>
      </w:r>
      <w:r w:rsidR="00AB6A57" w:rsidRPr="00436428">
        <w:rPr>
          <w:rFonts w:ascii="Arial Narrow" w:hAnsi="Arial Narrow"/>
          <w:sz w:val="24"/>
          <w:szCs w:val="24"/>
          <w:lang w:val="en-US"/>
        </w:rPr>
        <w:t>repositori.</w:t>
      </w:r>
    </w:p>
    <w:p w:rsidR="0057440C" w:rsidRPr="00865FD8" w:rsidRDefault="0057440C" w:rsidP="00865FD8">
      <w:pPr>
        <w:spacing w:after="0" w:line="240" w:lineRule="auto"/>
        <w:jc w:val="both"/>
        <w:rPr>
          <w:rFonts w:ascii="Arial Narrow" w:hAnsi="Arial Narrow"/>
          <w:sz w:val="24"/>
          <w:szCs w:val="24"/>
          <w:lang w:val="en-US"/>
        </w:rPr>
      </w:pPr>
    </w:p>
    <w:p w:rsidR="00865FD8" w:rsidRPr="00865FD8" w:rsidRDefault="00865FD8" w:rsidP="00865FD8">
      <w:pPr>
        <w:spacing w:after="0" w:line="240" w:lineRule="auto"/>
        <w:jc w:val="both"/>
        <w:rPr>
          <w:rFonts w:ascii="Arial Narrow" w:hAnsi="Arial Narrow"/>
          <w:sz w:val="24"/>
          <w:szCs w:val="24"/>
          <w:lang w:val="en-US"/>
        </w:rPr>
      </w:pPr>
    </w:p>
    <w:p w:rsidR="00865FD8" w:rsidRPr="00865FD8" w:rsidRDefault="00865FD8" w:rsidP="00865FD8">
      <w:pPr>
        <w:spacing w:after="0" w:line="240" w:lineRule="auto"/>
        <w:jc w:val="both"/>
        <w:rPr>
          <w:rFonts w:ascii="Arial Narrow" w:hAnsi="Arial Narrow"/>
          <w:sz w:val="24"/>
          <w:szCs w:val="24"/>
          <w:lang w:val="en-US"/>
        </w:rPr>
      </w:pPr>
    </w:p>
    <w:p w:rsidR="00865FD8" w:rsidRPr="00865FD8" w:rsidRDefault="00865FD8" w:rsidP="00865FD8">
      <w:pPr>
        <w:spacing w:after="0" w:line="240" w:lineRule="auto"/>
        <w:jc w:val="both"/>
        <w:rPr>
          <w:rFonts w:ascii="Arial Narrow" w:hAnsi="Arial Narrow"/>
          <w:sz w:val="24"/>
          <w:szCs w:val="24"/>
          <w:lang w:val="en-US"/>
        </w:rPr>
      </w:pPr>
    </w:p>
    <w:p w:rsidR="00865FD8" w:rsidRPr="00865FD8" w:rsidRDefault="00865FD8" w:rsidP="00865FD8">
      <w:pPr>
        <w:spacing w:after="0" w:line="240" w:lineRule="auto"/>
        <w:jc w:val="both"/>
        <w:rPr>
          <w:rFonts w:ascii="Arial Narrow" w:hAnsi="Arial Narrow"/>
          <w:sz w:val="24"/>
          <w:szCs w:val="24"/>
          <w:lang w:val="en-US"/>
        </w:rPr>
      </w:pPr>
    </w:p>
    <w:p w:rsidR="00865FD8" w:rsidRPr="00865FD8" w:rsidRDefault="00865FD8" w:rsidP="00865FD8">
      <w:pPr>
        <w:spacing w:after="0" w:line="240" w:lineRule="auto"/>
        <w:jc w:val="both"/>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r>
      <w:r>
        <w:rPr>
          <w:rFonts w:ascii="Arial Narrow" w:hAnsi="Arial Narrow"/>
          <w:sz w:val="24"/>
          <w:szCs w:val="24"/>
          <w:lang w:val="en-US"/>
        </w:rPr>
        <w:tab/>
        <w:t>Bandung, 4 Juni 2012</w:t>
      </w:r>
    </w:p>
    <w:p w:rsidR="00865FD8" w:rsidRPr="00865FD8" w:rsidRDefault="00865FD8" w:rsidP="00865FD8">
      <w:pPr>
        <w:tabs>
          <w:tab w:val="left" w:pos="4320"/>
        </w:tabs>
        <w:spacing w:after="0" w:line="240" w:lineRule="auto"/>
        <w:ind w:left="1080" w:right="2"/>
        <w:jc w:val="both"/>
        <w:rPr>
          <w:rFonts w:ascii="Arial Narrow" w:hAnsi="Arial Narrow" w:cs="Tahoma"/>
          <w:sz w:val="24"/>
          <w:szCs w:val="24"/>
          <w:lang w:val="fi-FI"/>
        </w:rPr>
      </w:pPr>
    </w:p>
    <w:p w:rsidR="00865FD8" w:rsidRPr="00865FD8" w:rsidRDefault="00865FD8" w:rsidP="00865FD8">
      <w:pPr>
        <w:tabs>
          <w:tab w:val="left" w:pos="4320"/>
        </w:tabs>
        <w:spacing w:after="0" w:line="240" w:lineRule="auto"/>
        <w:ind w:left="5040" w:right="2"/>
        <w:jc w:val="both"/>
        <w:rPr>
          <w:rFonts w:ascii="Arial Narrow" w:hAnsi="Arial Narrow" w:cs="Tahoma"/>
          <w:sz w:val="24"/>
          <w:szCs w:val="24"/>
          <w:lang w:val="fi-FI"/>
        </w:rPr>
      </w:pPr>
      <w:r w:rsidRPr="00865FD8">
        <w:rPr>
          <w:rFonts w:ascii="Arial Narrow" w:hAnsi="Arial Narrow" w:cs="Tahoma"/>
          <w:sz w:val="24"/>
          <w:szCs w:val="24"/>
          <w:lang w:val="fi-FI"/>
        </w:rPr>
        <w:t>Atas nama Rektor</w:t>
      </w:r>
    </w:p>
    <w:p w:rsidR="00865FD8" w:rsidRPr="00865FD8" w:rsidRDefault="00865FD8" w:rsidP="00865FD8">
      <w:pPr>
        <w:tabs>
          <w:tab w:val="left" w:pos="5040"/>
        </w:tabs>
        <w:spacing w:after="0" w:line="240" w:lineRule="auto"/>
        <w:ind w:left="5040"/>
        <w:rPr>
          <w:rFonts w:ascii="Arial Narrow" w:hAnsi="Arial Narrow" w:cs="Tahoma"/>
          <w:sz w:val="24"/>
          <w:szCs w:val="24"/>
          <w:lang w:val="sv-SE"/>
        </w:rPr>
      </w:pPr>
      <w:r w:rsidRPr="00865FD8">
        <w:rPr>
          <w:rFonts w:ascii="Arial Narrow" w:hAnsi="Arial Narrow" w:cs="Tahoma"/>
          <w:sz w:val="24"/>
          <w:szCs w:val="24"/>
          <w:lang w:val="sv-SE"/>
        </w:rPr>
        <w:t>Wakil Rektor Bidang Akademik</w:t>
      </w:r>
    </w:p>
    <w:p w:rsidR="00865FD8" w:rsidRPr="00865FD8" w:rsidRDefault="00865FD8" w:rsidP="00865FD8">
      <w:pPr>
        <w:tabs>
          <w:tab w:val="left" w:pos="5040"/>
        </w:tabs>
        <w:spacing w:after="0" w:line="240" w:lineRule="auto"/>
        <w:ind w:left="5040"/>
        <w:rPr>
          <w:rFonts w:ascii="Arial Narrow" w:hAnsi="Arial Narrow" w:cs="Tahoma"/>
          <w:sz w:val="24"/>
          <w:szCs w:val="24"/>
          <w:lang w:val="sv-SE"/>
        </w:rPr>
      </w:pPr>
      <w:r w:rsidRPr="00865FD8">
        <w:rPr>
          <w:rFonts w:ascii="Arial Narrow" w:hAnsi="Arial Narrow" w:cs="Tahoma"/>
          <w:sz w:val="24"/>
          <w:szCs w:val="24"/>
          <w:lang w:val="sv-SE"/>
        </w:rPr>
        <w:t>dan Kemahasiswaan,</w:t>
      </w:r>
    </w:p>
    <w:p w:rsidR="00865FD8" w:rsidRPr="00865FD8" w:rsidRDefault="00865FD8" w:rsidP="00865FD8">
      <w:pPr>
        <w:tabs>
          <w:tab w:val="left" w:pos="4320"/>
          <w:tab w:val="left" w:pos="5040"/>
        </w:tabs>
        <w:spacing w:after="0" w:line="240" w:lineRule="auto"/>
        <w:ind w:left="5040"/>
        <w:rPr>
          <w:rFonts w:ascii="Arial Narrow" w:hAnsi="Arial Narrow" w:cs="Tahoma"/>
          <w:sz w:val="24"/>
          <w:szCs w:val="24"/>
          <w:lang w:val="sv-SE"/>
        </w:rPr>
      </w:pPr>
    </w:p>
    <w:p w:rsidR="00865FD8" w:rsidRPr="00865FD8" w:rsidRDefault="00865FD8" w:rsidP="00865FD8">
      <w:pPr>
        <w:tabs>
          <w:tab w:val="left" w:pos="4320"/>
          <w:tab w:val="left" w:pos="5040"/>
        </w:tabs>
        <w:spacing w:after="0" w:line="240" w:lineRule="auto"/>
        <w:ind w:left="5040"/>
        <w:rPr>
          <w:rFonts w:ascii="Arial Narrow" w:hAnsi="Arial Narrow" w:cs="Tahoma"/>
          <w:sz w:val="24"/>
          <w:szCs w:val="24"/>
          <w:lang w:val="sv-SE"/>
        </w:rPr>
      </w:pPr>
    </w:p>
    <w:p w:rsidR="00865FD8" w:rsidRPr="00865FD8" w:rsidRDefault="00865FD8" w:rsidP="00865FD8">
      <w:pPr>
        <w:tabs>
          <w:tab w:val="left" w:pos="4320"/>
          <w:tab w:val="left" w:pos="5040"/>
        </w:tabs>
        <w:spacing w:after="0" w:line="240" w:lineRule="auto"/>
        <w:ind w:left="5040"/>
        <w:rPr>
          <w:rFonts w:ascii="Arial Narrow" w:hAnsi="Arial Narrow" w:cs="Tahoma"/>
          <w:sz w:val="24"/>
          <w:szCs w:val="24"/>
          <w:lang w:val="sv-SE"/>
        </w:rPr>
      </w:pPr>
    </w:p>
    <w:p w:rsidR="00865FD8" w:rsidRPr="00865FD8" w:rsidRDefault="00865FD8" w:rsidP="00865FD8">
      <w:pPr>
        <w:tabs>
          <w:tab w:val="left" w:pos="4320"/>
          <w:tab w:val="left" w:pos="5040"/>
        </w:tabs>
        <w:spacing w:after="0" w:line="240" w:lineRule="auto"/>
        <w:ind w:left="5040"/>
        <w:rPr>
          <w:rFonts w:ascii="Arial Narrow" w:hAnsi="Arial Narrow" w:cs="Tahoma"/>
          <w:sz w:val="24"/>
          <w:szCs w:val="24"/>
          <w:lang w:val="sv-SE"/>
        </w:rPr>
      </w:pPr>
    </w:p>
    <w:p w:rsidR="00865FD8" w:rsidRPr="00865FD8" w:rsidRDefault="00865FD8" w:rsidP="00865FD8">
      <w:pPr>
        <w:tabs>
          <w:tab w:val="left" w:pos="5040"/>
        </w:tabs>
        <w:spacing w:after="0" w:line="240" w:lineRule="auto"/>
        <w:ind w:left="5040"/>
        <w:rPr>
          <w:rFonts w:ascii="Arial Narrow" w:hAnsi="Arial Narrow" w:cs="Tahoma"/>
          <w:sz w:val="24"/>
          <w:szCs w:val="24"/>
          <w:lang w:val="sv-SE"/>
        </w:rPr>
      </w:pPr>
      <w:r w:rsidRPr="00865FD8">
        <w:rPr>
          <w:rFonts w:ascii="Arial Narrow" w:hAnsi="Arial Narrow" w:cs="Tahoma"/>
          <w:sz w:val="24"/>
          <w:szCs w:val="24"/>
          <w:lang w:val="sv-SE"/>
        </w:rPr>
        <w:t>Prof. Dr. Ir. Kadarsah Suryadi</w:t>
      </w:r>
    </w:p>
    <w:p w:rsidR="00865FD8" w:rsidRPr="00865FD8" w:rsidRDefault="00865FD8" w:rsidP="00865FD8">
      <w:pPr>
        <w:tabs>
          <w:tab w:val="left" w:pos="5040"/>
        </w:tabs>
        <w:spacing w:after="0" w:line="240" w:lineRule="auto"/>
        <w:ind w:left="5040"/>
        <w:rPr>
          <w:rFonts w:ascii="Arial Narrow" w:hAnsi="Arial Narrow" w:cs="Tahoma"/>
          <w:sz w:val="24"/>
          <w:szCs w:val="24"/>
          <w:lang w:val="sv-SE"/>
        </w:rPr>
      </w:pPr>
      <w:r w:rsidRPr="00865FD8">
        <w:rPr>
          <w:rFonts w:ascii="Arial Narrow" w:hAnsi="Arial Narrow" w:cs="Tahoma"/>
          <w:sz w:val="24"/>
          <w:szCs w:val="24"/>
          <w:lang w:val="sv-SE"/>
        </w:rPr>
        <w:t>NIP. 131667754</w:t>
      </w:r>
    </w:p>
    <w:p w:rsidR="00865FD8" w:rsidRPr="00865FD8" w:rsidRDefault="00865FD8" w:rsidP="00865FD8">
      <w:pPr>
        <w:spacing w:after="0" w:line="240" w:lineRule="auto"/>
        <w:jc w:val="both"/>
        <w:rPr>
          <w:rFonts w:ascii="Arial Narrow" w:hAnsi="Arial Narrow"/>
          <w:sz w:val="24"/>
          <w:szCs w:val="24"/>
          <w:lang w:val="en-US"/>
        </w:rPr>
      </w:pPr>
    </w:p>
    <w:sectPr w:rsidR="00865FD8" w:rsidRPr="00865FD8" w:rsidSect="00806A44">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F5" w:rsidRDefault="00AC75F5" w:rsidP="00C10173">
      <w:pPr>
        <w:spacing w:after="0" w:line="240" w:lineRule="auto"/>
      </w:pPr>
      <w:r>
        <w:separator/>
      </w:r>
    </w:p>
  </w:endnote>
  <w:endnote w:type="continuationSeparator" w:id="1">
    <w:p w:rsidR="00AC75F5" w:rsidRDefault="00AC75F5" w:rsidP="00C1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73" w:rsidRDefault="00DE347D">
    <w:pPr>
      <w:pStyle w:val="Footer"/>
      <w:jc w:val="center"/>
    </w:pPr>
    <w:fldSimple w:instr=" PAGE   \* MERGEFORMAT ">
      <w:r w:rsidR="00865FD8">
        <w:rPr>
          <w:noProof/>
        </w:rPr>
        <w:t>3</w:t>
      </w:r>
    </w:fldSimple>
  </w:p>
  <w:p w:rsidR="00C10173" w:rsidRDefault="00C10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F5" w:rsidRDefault="00AC75F5" w:rsidP="00C10173">
      <w:pPr>
        <w:spacing w:after="0" w:line="240" w:lineRule="auto"/>
      </w:pPr>
      <w:r>
        <w:separator/>
      </w:r>
    </w:p>
  </w:footnote>
  <w:footnote w:type="continuationSeparator" w:id="1">
    <w:p w:rsidR="00AC75F5" w:rsidRDefault="00AC75F5" w:rsidP="00C10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57A"/>
    <w:multiLevelType w:val="hybridMultilevel"/>
    <w:tmpl w:val="133424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6AAD"/>
    <w:multiLevelType w:val="hybridMultilevel"/>
    <w:tmpl w:val="8C68E76A"/>
    <w:lvl w:ilvl="0" w:tplc="36E6879E">
      <w:start w:val="1"/>
      <w:numFmt w:val="lowerLetter"/>
      <w:lvlText w:val="(%1)"/>
      <w:lvlJc w:val="left"/>
      <w:pPr>
        <w:ind w:left="720" w:hanging="360"/>
      </w:pPr>
      <w:rPr>
        <w:rFonts w:hint="default"/>
      </w:rPr>
    </w:lvl>
    <w:lvl w:ilvl="1" w:tplc="36E687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503"/>
    <w:multiLevelType w:val="hybridMultilevel"/>
    <w:tmpl w:val="3D181EAE"/>
    <w:lvl w:ilvl="0" w:tplc="B650A2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46424"/>
    <w:multiLevelType w:val="hybridMultilevel"/>
    <w:tmpl w:val="FEC8D08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57719A5"/>
    <w:multiLevelType w:val="hybridMultilevel"/>
    <w:tmpl w:val="1F880EDC"/>
    <w:lvl w:ilvl="0" w:tplc="36E687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FA1446"/>
    <w:multiLevelType w:val="hybridMultilevel"/>
    <w:tmpl w:val="CCA68D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33731"/>
    <w:multiLevelType w:val="hybridMultilevel"/>
    <w:tmpl w:val="07B4CD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B3156"/>
    <w:multiLevelType w:val="hybridMultilevel"/>
    <w:tmpl w:val="EFB82A7C"/>
    <w:lvl w:ilvl="0" w:tplc="04090011">
      <w:start w:val="1"/>
      <w:numFmt w:val="decimal"/>
      <w:lvlText w:val="%1)"/>
      <w:lvlJc w:val="left"/>
      <w:pPr>
        <w:ind w:left="720" w:hanging="360"/>
      </w:p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A7292"/>
    <w:multiLevelType w:val="hybridMultilevel"/>
    <w:tmpl w:val="35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F0013"/>
    <w:multiLevelType w:val="hybridMultilevel"/>
    <w:tmpl w:val="E812B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45A7F"/>
    <w:multiLevelType w:val="hybridMultilevel"/>
    <w:tmpl w:val="2CD42D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BB74B6"/>
    <w:multiLevelType w:val="hybridMultilevel"/>
    <w:tmpl w:val="60C86216"/>
    <w:lvl w:ilvl="0" w:tplc="638437A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C5461"/>
    <w:multiLevelType w:val="hybridMultilevel"/>
    <w:tmpl w:val="BD922DDE"/>
    <w:lvl w:ilvl="0" w:tplc="04090011">
      <w:start w:val="1"/>
      <w:numFmt w:val="decimal"/>
      <w:lvlText w:val="%1)"/>
      <w:lvlJc w:val="left"/>
      <w:pPr>
        <w:ind w:left="720" w:hanging="360"/>
      </w:p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717D6"/>
    <w:multiLevelType w:val="hybridMultilevel"/>
    <w:tmpl w:val="448407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7D402B7"/>
    <w:multiLevelType w:val="hybridMultilevel"/>
    <w:tmpl w:val="98F44C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8415520"/>
    <w:multiLevelType w:val="hybridMultilevel"/>
    <w:tmpl w:val="EAAC7ABA"/>
    <w:lvl w:ilvl="0" w:tplc="36E68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3572A"/>
    <w:multiLevelType w:val="hybridMultilevel"/>
    <w:tmpl w:val="6F20BB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3742AD"/>
    <w:multiLevelType w:val="hybridMultilevel"/>
    <w:tmpl w:val="77183E3A"/>
    <w:lvl w:ilvl="0" w:tplc="36E687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6128E2"/>
    <w:multiLevelType w:val="hybridMultilevel"/>
    <w:tmpl w:val="4A1A44EC"/>
    <w:lvl w:ilvl="0" w:tplc="04090011">
      <w:start w:val="1"/>
      <w:numFmt w:val="decimal"/>
      <w:lvlText w:val="%1)"/>
      <w:lvlJc w:val="left"/>
      <w:pPr>
        <w:ind w:left="720" w:hanging="360"/>
      </w:pPr>
    </w:lvl>
    <w:lvl w:ilvl="1" w:tplc="36E687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D2F19"/>
    <w:multiLevelType w:val="hybridMultilevel"/>
    <w:tmpl w:val="06F65E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C46A1E"/>
    <w:multiLevelType w:val="hybridMultilevel"/>
    <w:tmpl w:val="ABECF130"/>
    <w:lvl w:ilvl="0" w:tplc="36E6879E">
      <w:start w:val="1"/>
      <w:numFmt w:val="lowerLetter"/>
      <w:lvlText w:val="(%1)"/>
      <w:lvlJc w:val="left"/>
      <w:pPr>
        <w:ind w:left="720" w:hanging="360"/>
      </w:pPr>
      <w:rPr>
        <w:rFonts w:hint="default"/>
      </w:r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C6F02"/>
    <w:multiLevelType w:val="hybridMultilevel"/>
    <w:tmpl w:val="CC5442CA"/>
    <w:lvl w:ilvl="0" w:tplc="36E6879E">
      <w:start w:val="1"/>
      <w:numFmt w:val="lowerLetter"/>
      <w:lvlText w:val="(%1)"/>
      <w:lvlJc w:val="left"/>
      <w:pPr>
        <w:ind w:left="720" w:hanging="360"/>
      </w:pPr>
      <w:rPr>
        <w:rFonts w:hint="default"/>
      </w:r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4743C"/>
    <w:multiLevelType w:val="hybridMultilevel"/>
    <w:tmpl w:val="FEC8D08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DC04B8D"/>
    <w:multiLevelType w:val="hybridMultilevel"/>
    <w:tmpl w:val="3920DDAE"/>
    <w:lvl w:ilvl="0" w:tplc="08D6538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B9606D"/>
    <w:multiLevelType w:val="hybridMultilevel"/>
    <w:tmpl w:val="1FB0FA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D80315"/>
    <w:multiLevelType w:val="hybridMultilevel"/>
    <w:tmpl w:val="DDD4AB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3C6618"/>
    <w:multiLevelType w:val="hybridMultilevel"/>
    <w:tmpl w:val="FE6CFB6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CE650F"/>
    <w:multiLevelType w:val="hybridMultilevel"/>
    <w:tmpl w:val="727093E8"/>
    <w:lvl w:ilvl="0" w:tplc="04090011">
      <w:start w:val="1"/>
      <w:numFmt w:val="decimal"/>
      <w:lvlText w:val="%1)"/>
      <w:lvlJc w:val="left"/>
      <w:pPr>
        <w:ind w:left="720" w:hanging="360"/>
      </w:p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636B2"/>
    <w:multiLevelType w:val="hybridMultilevel"/>
    <w:tmpl w:val="2850F2E0"/>
    <w:lvl w:ilvl="0" w:tplc="36E6879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80134"/>
    <w:multiLevelType w:val="hybridMultilevel"/>
    <w:tmpl w:val="C9BCEF50"/>
    <w:lvl w:ilvl="0" w:tplc="2F6245F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F391D"/>
    <w:multiLevelType w:val="hybridMultilevel"/>
    <w:tmpl w:val="8BC2F9D8"/>
    <w:lvl w:ilvl="0" w:tplc="04090011">
      <w:start w:val="1"/>
      <w:numFmt w:val="decimal"/>
      <w:lvlText w:val="%1)"/>
      <w:lvlJc w:val="left"/>
      <w:pPr>
        <w:ind w:left="720" w:hanging="360"/>
      </w:p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91C7E"/>
    <w:multiLevelType w:val="hybridMultilevel"/>
    <w:tmpl w:val="64B02F76"/>
    <w:lvl w:ilvl="0" w:tplc="36E6879E">
      <w:start w:val="1"/>
      <w:numFmt w:val="lowerLetter"/>
      <w:lvlText w:val="(%1)"/>
      <w:lvlJc w:val="left"/>
      <w:pPr>
        <w:ind w:left="720" w:hanging="360"/>
      </w:pPr>
      <w:rPr>
        <w:rFonts w:hint="default"/>
      </w:r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C6E23"/>
    <w:multiLevelType w:val="hybridMultilevel"/>
    <w:tmpl w:val="2CB0E812"/>
    <w:lvl w:ilvl="0" w:tplc="36E6879E">
      <w:start w:val="1"/>
      <w:numFmt w:val="lowerLetter"/>
      <w:lvlText w:val="(%1)"/>
      <w:lvlJc w:val="left"/>
      <w:pPr>
        <w:ind w:left="720" w:hanging="360"/>
      </w:pPr>
      <w:rPr>
        <w:rFonts w:hint="default"/>
      </w:rPr>
    </w:lvl>
    <w:lvl w:ilvl="1" w:tplc="36E68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401C9"/>
    <w:multiLevelType w:val="hybridMultilevel"/>
    <w:tmpl w:val="69FEC728"/>
    <w:lvl w:ilvl="0" w:tplc="CBF8865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95D19"/>
    <w:multiLevelType w:val="hybridMultilevel"/>
    <w:tmpl w:val="9F5C230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2"/>
  </w:num>
  <w:num w:numId="4">
    <w:abstractNumId w:val="3"/>
  </w:num>
  <w:num w:numId="5">
    <w:abstractNumId w:val="16"/>
  </w:num>
  <w:num w:numId="6">
    <w:abstractNumId w:val="24"/>
  </w:num>
  <w:num w:numId="7">
    <w:abstractNumId w:val="8"/>
  </w:num>
  <w:num w:numId="8">
    <w:abstractNumId w:val="4"/>
  </w:num>
  <w:num w:numId="9">
    <w:abstractNumId w:val="0"/>
  </w:num>
  <w:num w:numId="10">
    <w:abstractNumId w:val="7"/>
  </w:num>
  <w:num w:numId="11">
    <w:abstractNumId w:val="32"/>
  </w:num>
  <w:num w:numId="12">
    <w:abstractNumId w:val="10"/>
  </w:num>
  <w:num w:numId="13">
    <w:abstractNumId w:val="26"/>
  </w:num>
  <w:num w:numId="14">
    <w:abstractNumId w:val="12"/>
  </w:num>
  <w:num w:numId="15">
    <w:abstractNumId w:val="31"/>
  </w:num>
  <w:num w:numId="16">
    <w:abstractNumId w:val="27"/>
  </w:num>
  <w:num w:numId="17">
    <w:abstractNumId w:val="20"/>
  </w:num>
  <w:num w:numId="18">
    <w:abstractNumId w:val="30"/>
  </w:num>
  <w:num w:numId="19">
    <w:abstractNumId w:val="21"/>
  </w:num>
  <w:num w:numId="20">
    <w:abstractNumId w:val="23"/>
  </w:num>
  <w:num w:numId="21">
    <w:abstractNumId w:val="18"/>
  </w:num>
  <w:num w:numId="22">
    <w:abstractNumId w:val="1"/>
  </w:num>
  <w:num w:numId="23">
    <w:abstractNumId w:val="19"/>
  </w:num>
  <w:num w:numId="24">
    <w:abstractNumId w:val="33"/>
  </w:num>
  <w:num w:numId="25">
    <w:abstractNumId w:val="29"/>
  </w:num>
  <w:num w:numId="26">
    <w:abstractNumId w:val="9"/>
  </w:num>
  <w:num w:numId="27">
    <w:abstractNumId w:val="11"/>
  </w:num>
  <w:num w:numId="28">
    <w:abstractNumId w:val="25"/>
  </w:num>
  <w:num w:numId="29">
    <w:abstractNumId w:val="6"/>
  </w:num>
  <w:num w:numId="30">
    <w:abstractNumId w:val="28"/>
  </w:num>
  <w:num w:numId="31">
    <w:abstractNumId w:val="5"/>
  </w:num>
  <w:num w:numId="32">
    <w:abstractNumId w:val="2"/>
  </w:num>
  <w:num w:numId="33">
    <w:abstractNumId w:val="17"/>
  </w:num>
  <w:num w:numId="34">
    <w:abstractNumId w:val="1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D97E2D"/>
    <w:rsid w:val="000135F8"/>
    <w:rsid w:val="000203F0"/>
    <w:rsid w:val="0009071F"/>
    <w:rsid w:val="000942B6"/>
    <w:rsid w:val="000C27B2"/>
    <w:rsid w:val="00105C6E"/>
    <w:rsid w:val="0013285A"/>
    <w:rsid w:val="00137345"/>
    <w:rsid w:val="00160775"/>
    <w:rsid w:val="00163A1F"/>
    <w:rsid w:val="0017033C"/>
    <w:rsid w:val="00174EA7"/>
    <w:rsid w:val="001956EB"/>
    <w:rsid w:val="001A2ED7"/>
    <w:rsid w:val="001A7D12"/>
    <w:rsid w:val="001B37A1"/>
    <w:rsid w:val="001E5589"/>
    <w:rsid w:val="001F25FB"/>
    <w:rsid w:val="001F53B7"/>
    <w:rsid w:val="002100F4"/>
    <w:rsid w:val="00214AB5"/>
    <w:rsid w:val="00217C35"/>
    <w:rsid w:val="00226F31"/>
    <w:rsid w:val="00227A79"/>
    <w:rsid w:val="00245A43"/>
    <w:rsid w:val="002519DA"/>
    <w:rsid w:val="00261B93"/>
    <w:rsid w:val="002751F0"/>
    <w:rsid w:val="002A2FFF"/>
    <w:rsid w:val="002B2B88"/>
    <w:rsid w:val="003032C6"/>
    <w:rsid w:val="003036BE"/>
    <w:rsid w:val="00312F08"/>
    <w:rsid w:val="00316E33"/>
    <w:rsid w:val="00355B7D"/>
    <w:rsid w:val="0036700F"/>
    <w:rsid w:val="00370EA5"/>
    <w:rsid w:val="003767A9"/>
    <w:rsid w:val="00376FB1"/>
    <w:rsid w:val="003B338B"/>
    <w:rsid w:val="003D2A32"/>
    <w:rsid w:val="003F597B"/>
    <w:rsid w:val="003F61EE"/>
    <w:rsid w:val="00404B69"/>
    <w:rsid w:val="00436428"/>
    <w:rsid w:val="00455443"/>
    <w:rsid w:val="00461669"/>
    <w:rsid w:val="00474B2E"/>
    <w:rsid w:val="0049133B"/>
    <w:rsid w:val="004921E6"/>
    <w:rsid w:val="004F65EF"/>
    <w:rsid w:val="004F7511"/>
    <w:rsid w:val="005214C6"/>
    <w:rsid w:val="00521C63"/>
    <w:rsid w:val="00522EFB"/>
    <w:rsid w:val="005251C8"/>
    <w:rsid w:val="00536ABC"/>
    <w:rsid w:val="005370AE"/>
    <w:rsid w:val="00555DE6"/>
    <w:rsid w:val="0057440C"/>
    <w:rsid w:val="005B1088"/>
    <w:rsid w:val="005C4822"/>
    <w:rsid w:val="005D0A49"/>
    <w:rsid w:val="005D0A7D"/>
    <w:rsid w:val="005F1C9E"/>
    <w:rsid w:val="005F5CF5"/>
    <w:rsid w:val="0061030F"/>
    <w:rsid w:val="006105C3"/>
    <w:rsid w:val="00660311"/>
    <w:rsid w:val="00662A35"/>
    <w:rsid w:val="00670B5F"/>
    <w:rsid w:val="0067409B"/>
    <w:rsid w:val="00686138"/>
    <w:rsid w:val="006A2153"/>
    <w:rsid w:val="006A53E7"/>
    <w:rsid w:val="006A5BB7"/>
    <w:rsid w:val="006B7FAB"/>
    <w:rsid w:val="006C0097"/>
    <w:rsid w:val="006E2CDB"/>
    <w:rsid w:val="00700FB3"/>
    <w:rsid w:val="007355E5"/>
    <w:rsid w:val="00741BC5"/>
    <w:rsid w:val="00754CFF"/>
    <w:rsid w:val="00755EDB"/>
    <w:rsid w:val="00763675"/>
    <w:rsid w:val="00791E2E"/>
    <w:rsid w:val="007F5301"/>
    <w:rsid w:val="00806A44"/>
    <w:rsid w:val="008076D7"/>
    <w:rsid w:val="008223C8"/>
    <w:rsid w:val="008309DD"/>
    <w:rsid w:val="0083300B"/>
    <w:rsid w:val="008559EA"/>
    <w:rsid w:val="00865FD8"/>
    <w:rsid w:val="008668B0"/>
    <w:rsid w:val="008728ED"/>
    <w:rsid w:val="00874404"/>
    <w:rsid w:val="008867DE"/>
    <w:rsid w:val="00890A76"/>
    <w:rsid w:val="008A173D"/>
    <w:rsid w:val="008A76DA"/>
    <w:rsid w:val="008C0CC4"/>
    <w:rsid w:val="008E3129"/>
    <w:rsid w:val="008F07B0"/>
    <w:rsid w:val="008F0AD6"/>
    <w:rsid w:val="00901054"/>
    <w:rsid w:val="00923E6F"/>
    <w:rsid w:val="00937193"/>
    <w:rsid w:val="00983D18"/>
    <w:rsid w:val="009A2AD7"/>
    <w:rsid w:val="009B0010"/>
    <w:rsid w:val="009D4ADB"/>
    <w:rsid w:val="00A12567"/>
    <w:rsid w:val="00A210E6"/>
    <w:rsid w:val="00A236DC"/>
    <w:rsid w:val="00A3103E"/>
    <w:rsid w:val="00A7096D"/>
    <w:rsid w:val="00AA2BF6"/>
    <w:rsid w:val="00AB6A57"/>
    <w:rsid w:val="00AC73B0"/>
    <w:rsid w:val="00AC75F5"/>
    <w:rsid w:val="00AF23F3"/>
    <w:rsid w:val="00AF4776"/>
    <w:rsid w:val="00B23584"/>
    <w:rsid w:val="00B611DF"/>
    <w:rsid w:val="00B7706F"/>
    <w:rsid w:val="00B975CD"/>
    <w:rsid w:val="00C10173"/>
    <w:rsid w:val="00C214DC"/>
    <w:rsid w:val="00C33004"/>
    <w:rsid w:val="00C33C89"/>
    <w:rsid w:val="00C524C8"/>
    <w:rsid w:val="00C66F5D"/>
    <w:rsid w:val="00C67A35"/>
    <w:rsid w:val="00C96B36"/>
    <w:rsid w:val="00CA4D3A"/>
    <w:rsid w:val="00CD1E54"/>
    <w:rsid w:val="00CF5C59"/>
    <w:rsid w:val="00CF616E"/>
    <w:rsid w:val="00D30E8A"/>
    <w:rsid w:val="00D44092"/>
    <w:rsid w:val="00D716B5"/>
    <w:rsid w:val="00D73664"/>
    <w:rsid w:val="00D7514C"/>
    <w:rsid w:val="00D803A7"/>
    <w:rsid w:val="00D82170"/>
    <w:rsid w:val="00D82CF2"/>
    <w:rsid w:val="00D85283"/>
    <w:rsid w:val="00D97E2D"/>
    <w:rsid w:val="00DA023E"/>
    <w:rsid w:val="00DC668F"/>
    <w:rsid w:val="00DE061F"/>
    <w:rsid w:val="00DE347D"/>
    <w:rsid w:val="00DE3BDB"/>
    <w:rsid w:val="00DF3B9C"/>
    <w:rsid w:val="00E05C98"/>
    <w:rsid w:val="00E06CDD"/>
    <w:rsid w:val="00E07E78"/>
    <w:rsid w:val="00E61531"/>
    <w:rsid w:val="00E66FD1"/>
    <w:rsid w:val="00E71EFE"/>
    <w:rsid w:val="00E81138"/>
    <w:rsid w:val="00E827F7"/>
    <w:rsid w:val="00EC5143"/>
    <w:rsid w:val="00ED7A9A"/>
    <w:rsid w:val="00EF2D92"/>
    <w:rsid w:val="00EF756B"/>
    <w:rsid w:val="00F10CCB"/>
    <w:rsid w:val="00F2685B"/>
    <w:rsid w:val="00F71FE4"/>
    <w:rsid w:val="00F73D39"/>
    <w:rsid w:val="00F75C80"/>
    <w:rsid w:val="00FC0026"/>
    <w:rsid w:val="00FD4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7D"/>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7B"/>
    <w:pPr>
      <w:ind w:left="720"/>
      <w:contextualSpacing/>
    </w:pPr>
  </w:style>
  <w:style w:type="paragraph" w:styleId="BalloonText">
    <w:name w:val="Balloon Text"/>
    <w:basedOn w:val="Normal"/>
    <w:link w:val="BalloonTextChar"/>
    <w:uiPriority w:val="99"/>
    <w:semiHidden/>
    <w:unhideWhenUsed/>
    <w:rsid w:val="00791E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E2E"/>
    <w:rPr>
      <w:rFonts w:ascii="Tahoma" w:hAnsi="Tahoma" w:cs="Tahoma"/>
      <w:sz w:val="16"/>
      <w:szCs w:val="16"/>
    </w:rPr>
  </w:style>
  <w:style w:type="paragraph" w:styleId="Header">
    <w:name w:val="header"/>
    <w:basedOn w:val="Normal"/>
    <w:link w:val="HeaderChar"/>
    <w:uiPriority w:val="99"/>
    <w:semiHidden/>
    <w:unhideWhenUsed/>
    <w:rsid w:val="00C10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173"/>
  </w:style>
  <w:style w:type="paragraph" w:styleId="Footer">
    <w:name w:val="footer"/>
    <w:basedOn w:val="Normal"/>
    <w:link w:val="FooterChar"/>
    <w:uiPriority w:val="99"/>
    <w:unhideWhenUsed/>
    <w:rsid w:val="00C1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73"/>
  </w:style>
</w:styles>
</file>

<file path=word/webSettings.xml><?xml version="1.0" encoding="utf-8"?>
<w:webSettings xmlns:r="http://schemas.openxmlformats.org/officeDocument/2006/relationships" xmlns:w="http://schemas.openxmlformats.org/wordprocessingml/2006/main">
  <w:divs>
    <w:div w:id="294533233">
      <w:bodyDiv w:val="1"/>
      <w:marLeft w:val="0"/>
      <w:marRight w:val="0"/>
      <w:marTop w:val="0"/>
      <w:marBottom w:val="0"/>
      <w:divBdr>
        <w:top w:val="none" w:sz="0" w:space="0" w:color="auto"/>
        <w:left w:val="none" w:sz="0" w:space="0" w:color="auto"/>
        <w:bottom w:val="none" w:sz="0" w:space="0" w:color="auto"/>
        <w:right w:val="none" w:sz="0" w:space="0" w:color="auto"/>
      </w:divBdr>
    </w:div>
    <w:div w:id="432019819">
      <w:bodyDiv w:val="1"/>
      <w:marLeft w:val="0"/>
      <w:marRight w:val="0"/>
      <w:marTop w:val="0"/>
      <w:marBottom w:val="0"/>
      <w:divBdr>
        <w:top w:val="none" w:sz="0" w:space="0" w:color="auto"/>
        <w:left w:val="none" w:sz="0" w:space="0" w:color="auto"/>
        <w:bottom w:val="none" w:sz="0" w:space="0" w:color="auto"/>
        <w:right w:val="none" w:sz="0" w:space="0" w:color="auto"/>
      </w:divBdr>
    </w:div>
    <w:div w:id="15980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6989-856C-41E9-B350-88443ACD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OneCorp</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One_junned</dc:creator>
  <cp:keywords/>
  <cp:lastModifiedBy>Persib</cp:lastModifiedBy>
  <cp:revision>3</cp:revision>
  <cp:lastPrinted>2012-06-05T07:24:00Z</cp:lastPrinted>
  <dcterms:created xsi:type="dcterms:W3CDTF">2012-06-05T07:25:00Z</dcterms:created>
  <dcterms:modified xsi:type="dcterms:W3CDTF">2012-06-05T09:38:00Z</dcterms:modified>
</cp:coreProperties>
</file>